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E0483" w14:textId="77777777" w:rsidR="007D6E3D" w:rsidRDefault="00000000">
      <w:pPr>
        <w:pStyle w:val="Title"/>
        <w:spacing w:after="40"/>
      </w:pPr>
      <w:r>
        <w:rPr>
          <w:color w:val="1F4E5C"/>
          <w:sz w:val="56"/>
        </w:rPr>
        <w:t>MicrOBU User Guide</w:t>
      </w:r>
    </w:p>
    <w:p w14:paraId="688FF067" w14:textId="77777777" w:rsidR="007D6E3D" w:rsidRDefault="00000000">
      <w:pPr>
        <w:spacing w:after="280"/>
      </w:pPr>
      <w:r>
        <w:rPr>
          <w:color w:val="55676E"/>
          <w:sz w:val="24"/>
        </w:rPr>
        <w:t>V2X safety companion for cyclists - HAW Hamburg, Urban Mobility Lab</w:t>
      </w:r>
    </w:p>
    <w:tbl>
      <w:tblPr>
        <w:tblStyle w:val="TableGrid"/>
        <w:tblW w:w="0" w:type="auto"/>
        <w:tblLook w:val="04A0" w:firstRow="1" w:lastRow="0" w:firstColumn="1" w:lastColumn="0" w:noHBand="0" w:noVBand="1"/>
      </w:tblPr>
      <w:tblGrid>
        <w:gridCol w:w="2551"/>
        <w:gridCol w:w="6520"/>
      </w:tblGrid>
      <w:tr w:rsidR="007D6E3D" w14:paraId="7E94EB88" w14:textId="77777777">
        <w:tc>
          <w:tcPr>
            <w:tcW w:w="2551" w:type="dxa"/>
            <w:shd w:val="clear" w:color="auto" w:fill="DDE6EA"/>
            <w:tcMar>
              <w:top w:w="60" w:type="dxa"/>
              <w:left w:w="120" w:type="dxa"/>
              <w:bottom w:w="60" w:type="dxa"/>
              <w:right w:w="120" w:type="dxa"/>
            </w:tcMar>
          </w:tcPr>
          <w:p w14:paraId="75067EF3" w14:textId="77777777" w:rsidR="007D6E3D" w:rsidRDefault="00000000">
            <w:pPr>
              <w:spacing w:after="0"/>
            </w:pPr>
            <w:r>
              <w:rPr>
                <w:b/>
                <w:sz w:val="19"/>
              </w:rPr>
              <w:t>Field</w:t>
            </w:r>
          </w:p>
        </w:tc>
        <w:tc>
          <w:tcPr>
            <w:tcW w:w="6520" w:type="dxa"/>
            <w:shd w:val="clear" w:color="auto" w:fill="DDE6EA"/>
            <w:tcMar>
              <w:top w:w="60" w:type="dxa"/>
              <w:left w:w="120" w:type="dxa"/>
              <w:bottom w:w="60" w:type="dxa"/>
              <w:right w:w="120" w:type="dxa"/>
            </w:tcMar>
          </w:tcPr>
          <w:p w14:paraId="154120D3" w14:textId="77777777" w:rsidR="007D6E3D" w:rsidRDefault="00000000">
            <w:pPr>
              <w:spacing w:after="0"/>
            </w:pPr>
            <w:r>
              <w:rPr>
                <w:b/>
                <w:sz w:val="19"/>
              </w:rPr>
              <w:t>Value</w:t>
            </w:r>
          </w:p>
        </w:tc>
      </w:tr>
      <w:tr w:rsidR="007D6E3D" w14:paraId="273CEC25" w14:textId="77777777">
        <w:tc>
          <w:tcPr>
            <w:tcW w:w="2551" w:type="dxa"/>
            <w:tcMar>
              <w:top w:w="60" w:type="dxa"/>
              <w:left w:w="120" w:type="dxa"/>
              <w:bottom w:w="60" w:type="dxa"/>
              <w:right w:w="120" w:type="dxa"/>
            </w:tcMar>
          </w:tcPr>
          <w:p w14:paraId="321CB90B" w14:textId="77777777" w:rsidR="007D6E3D" w:rsidRDefault="00000000">
            <w:pPr>
              <w:spacing w:after="0"/>
            </w:pPr>
            <w:r>
              <w:rPr>
                <w:sz w:val="19"/>
              </w:rPr>
              <w:t>Document</w:t>
            </w:r>
          </w:p>
        </w:tc>
        <w:tc>
          <w:tcPr>
            <w:tcW w:w="6520" w:type="dxa"/>
            <w:tcMar>
              <w:top w:w="60" w:type="dxa"/>
              <w:left w:w="120" w:type="dxa"/>
              <w:bottom w:w="60" w:type="dxa"/>
              <w:right w:w="120" w:type="dxa"/>
            </w:tcMar>
          </w:tcPr>
          <w:p w14:paraId="12F39F8F" w14:textId="77777777" w:rsidR="007D6E3D" w:rsidRDefault="00000000">
            <w:pPr>
              <w:spacing w:after="0"/>
            </w:pPr>
            <w:r>
              <w:rPr>
                <w:sz w:val="19"/>
              </w:rPr>
              <w:t>MicrOBU User Guide</w:t>
            </w:r>
          </w:p>
        </w:tc>
      </w:tr>
      <w:tr w:rsidR="007D6E3D" w14:paraId="625E1E9D" w14:textId="77777777">
        <w:tc>
          <w:tcPr>
            <w:tcW w:w="2551" w:type="dxa"/>
            <w:tcMar>
              <w:top w:w="60" w:type="dxa"/>
              <w:left w:w="120" w:type="dxa"/>
              <w:bottom w:w="60" w:type="dxa"/>
              <w:right w:w="120" w:type="dxa"/>
            </w:tcMar>
          </w:tcPr>
          <w:p w14:paraId="673C0DF2" w14:textId="77777777" w:rsidR="007D6E3D" w:rsidRDefault="00000000">
            <w:pPr>
              <w:spacing w:after="0"/>
            </w:pPr>
            <w:r>
              <w:rPr>
                <w:sz w:val="19"/>
              </w:rPr>
              <w:t>Audience</w:t>
            </w:r>
          </w:p>
        </w:tc>
        <w:tc>
          <w:tcPr>
            <w:tcW w:w="6520" w:type="dxa"/>
            <w:tcMar>
              <w:top w:w="60" w:type="dxa"/>
              <w:left w:w="120" w:type="dxa"/>
              <w:bottom w:w="60" w:type="dxa"/>
              <w:right w:w="120" w:type="dxa"/>
            </w:tcMar>
          </w:tcPr>
          <w:p w14:paraId="05EFFA33" w14:textId="77777777" w:rsidR="007D6E3D" w:rsidRDefault="00000000">
            <w:pPr>
              <w:spacing w:after="0"/>
            </w:pPr>
            <w:r>
              <w:rPr>
                <w:sz w:val="19"/>
              </w:rPr>
              <w:t>Riders using the app</w:t>
            </w:r>
          </w:p>
        </w:tc>
      </w:tr>
      <w:tr w:rsidR="007D6E3D" w14:paraId="085836CE" w14:textId="77777777">
        <w:tc>
          <w:tcPr>
            <w:tcW w:w="2551" w:type="dxa"/>
            <w:tcMar>
              <w:top w:w="60" w:type="dxa"/>
              <w:left w:w="120" w:type="dxa"/>
              <w:bottom w:w="60" w:type="dxa"/>
              <w:right w:w="120" w:type="dxa"/>
            </w:tcMar>
          </w:tcPr>
          <w:p w14:paraId="4FC94DB1" w14:textId="77777777" w:rsidR="007D6E3D" w:rsidRDefault="00000000">
            <w:pPr>
              <w:spacing w:after="0"/>
            </w:pPr>
            <w:r>
              <w:rPr>
                <w:sz w:val="19"/>
              </w:rPr>
              <w:t>Applies to</w:t>
            </w:r>
          </w:p>
        </w:tc>
        <w:tc>
          <w:tcPr>
            <w:tcW w:w="6520" w:type="dxa"/>
            <w:tcMar>
              <w:top w:w="60" w:type="dxa"/>
              <w:left w:w="120" w:type="dxa"/>
              <w:bottom w:w="60" w:type="dxa"/>
              <w:right w:w="120" w:type="dxa"/>
            </w:tcMar>
          </w:tcPr>
          <w:p w14:paraId="78B66546" w14:textId="77777777" w:rsidR="007D6E3D" w:rsidRDefault="00000000">
            <w:pPr>
              <w:spacing w:after="0"/>
            </w:pPr>
            <w:r>
              <w:rPr>
                <w:sz w:val="19"/>
              </w:rPr>
              <w:t>MicrOBU app 0.5.0 (Phase 03), both OBU hardware paths</w:t>
            </w:r>
          </w:p>
        </w:tc>
      </w:tr>
      <w:tr w:rsidR="007D6E3D" w14:paraId="5358DADD" w14:textId="77777777">
        <w:tc>
          <w:tcPr>
            <w:tcW w:w="2551" w:type="dxa"/>
            <w:tcMar>
              <w:top w:w="60" w:type="dxa"/>
              <w:left w:w="120" w:type="dxa"/>
              <w:bottom w:w="60" w:type="dxa"/>
              <w:right w:w="120" w:type="dxa"/>
            </w:tcMar>
          </w:tcPr>
          <w:p w14:paraId="3B3B206D" w14:textId="77777777" w:rsidR="007D6E3D" w:rsidRDefault="00000000">
            <w:pPr>
              <w:spacing w:after="0"/>
            </w:pPr>
            <w:r>
              <w:rPr>
                <w:sz w:val="19"/>
              </w:rPr>
              <w:t>Phone requirement</w:t>
            </w:r>
          </w:p>
        </w:tc>
        <w:tc>
          <w:tcPr>
            <w:tcW w:w="6520" w:type="dxa"/>
            <w:tcMar>
              <w:top w:w="60" w:type="dxa"/>
              <w:left w:w="120" w:type="dxa"/>
              <w:bottom w:w="60" w:type="dxa"/>
              <w:right w:w="120" w:type="dxa"/>
            </w:tcMar>
          </w:tcPr>
          <w:p w14:paraId="6657DA26" w14:textId="77777777" w:rsidR="007D6E3D" w:rsidRDefault="00000000">
            <w:pPr>
              <w:spacing w:after="0"/>
            </w:pPr>
            <w:r>
              <w:rPr>
                <w:sz w:val="19"/>
              </w:rPr>
              <w:t>Android 10 (API 29) or newer</w:t>
            </w:r>
          </w:p>
        </w:tc>
      </w:tr>
      <w:tr w:rsidR="007D6E3D" w14:paraId="5C5306E6" w14:textId="77777777">
        <w:tc>
          <w:tcPr>
            <w:tcW w:w="2551" w:type="dxa"/>
            <w:tcMar>
              <w:top w:w="60" w:type="dxa"/>
              <w:left w:w="120" w:type="dxa"/>
              <w:bottom w:w="60" w:type="dxa"/>
              <w:right w:w="120" w:type="dxa"/>
            </w:tcMar>
          </w:tcPr>
          <w:p w14:paraId="12D1422E" w14:textId="77777777" w:rsidR="007D6E3D" w:rsidRDefault="00000000">
            <w:pPr>
              <w:spacing w:after="0"/>
            </w:pPr>
            <w:r>
              <w:rPr>
                <w:sz w:val="19"/>
              </w:rPr>
              <w:t>Companion document</w:t>
            </w:r>
          </w:p>
        </w:tc>
        <w:tc>
          <w:tcPr>
            <w:tcW w:w="6520" w:type="dxa"/>
            <w:tcMar>
              <w:top w:w="60" w:type="dxa"/>
              <w:left w:w="120" w:type="dxa"/>
              <w:bottom w:w="60" w:type="dxa"/>
              <w:right w:w="120" w:type="dxa"/>
            </w:tcMar>
          </w:tcPr>
          <w:p w14:paraId="00E495CA" w14:textId="77777777" w:rsidR="007D6E3D" w:rsidRDefault="00000000">
            <w:pPr>
              <w:spacing w:after="0"/>
            </w:pPr>
            <w:r>
              <w:rPr>
                <w:sz w:val="19"/>
              </w:rPr>
              <w:t>MicrOBU Technical Documentation</w:t>
            </w:r>
          </w:p>
        </w:tc>
      </w:tr>
      <w:tr w:rsidR="007D6E3D" w14:paraId="6FA125E2" w14:textId="77777777">
        <w:tc>
          <w:tcPr>
            <w:tcW w:w="2551" w:type="dxa"/>
            <w:tcMar>
              <w:top w:w="60" w:type="dxa"/>
              <w:left w:w="120" w:type="dxa"/>
              <w:bottom w:w="60" w:type="dxa"/>
              <w:right w:w="120" w:type="dxa"/>
            </w:tcMar>
          </w:tcPr>
          <w:p w14:paraId="783C9F50" w14:textId="77777777" w:rsidR="007D6E3D" w:rsidRDefault="00000000">
            <w:pPr>
              <w:spacing w:after="0"/>
            </w:pPr>
            <w:r>
              <w:rPr>
                <w:sz w:val="19"/>
              </w:rPr>
              <w:t>Owner</w:t>
            </w:r>
          </w:p>
        </w:tc>
        <w:tc>
          <w:tcPr>
            <w:tcW w:w="6520" w:type="dxa"/>
            <w:tcMar>
              <w:top w:w="60" w:type="dxa"/>
              <w:left w:w="120" w:type="dxa"/>
              <w:bottom w:w="60" w:type="dxa"/>
              <w:right w:w="120" w:type="dxa"/>
            </w:tcMar>
          </w:tcPr>
          <w:p w14:paraId="48B8ABBC" w14:textId="77777777" w:rsidR="007D6E3D" w:rsidRDefault="00000000">
            <w:pPr>
              <w:spacing w:after="0"/>
            </w:pPr>
            <w:r>
              <w:rPr>
                <w:sz w:val="19"/>
              </w:rPr>
              <w:t>HAW Hamburg, Urban Mobility Lab</w:t>
            </w:r>
          </w:p>
        </w:tc>
      </w:tr>
      <w:tr w:rsidR="007D6E3D" w14:paraId="4A2A6F50" w14:textId="77777777">
        <w:tc>
          <w:tcPr>
            <w:tcW w:w="2551" w:type="dxa"/>
            <w:tcMar>
              <w:top w:w="60" w:type="dxa"/>
              <w:left w:w="120" w:type="dxa"/>
              <w:bottom w:w="60" w:type="dxa"/>
              <w:right w:w="120" w:type="dxa"/>
            </w:tcMar>
          </w:tcPr>
          <w:p w14:paraId="14374019" w14:textId="77777777" w:rsidR="007D6E3D" w:rsidRDefault="00000000">
            <w:pPr>
              <w:spacing w:after="0"/>
            </w:pPr>
            <w:r>
              <w:rPr>
                <w:sz w:val="19"/>
              </w:rPr>
              <w:t>Status</w:t>
            </w:r>
          </w:p>
        </w:tc>
        <w:tc>
          <w:tcPr>
            <w:tcW w:w="6520" w:type="dxa"/>
            <w:tcMar>
              <w:top w:w="60" w:type="dxa"/>
              <w:left w:w="120" w:type="dxa"/>
              <w:bottom w:w="60" w:type="dxa"/>
              <w:right w:w="120" w:type="dxa"/>
            </w:tcMar>
          </w:tcPr>
          <w:p w14:paraId="26A2AF43" w14:textId="77777777" w:rsidR="007D6E3D" w:rsidRDefault="00000000">
            <w:pPr>
              <w:spacing w:after="0"/>
            </w:pPr>
            <w:r>
              <w:rPr>
                <w:sz w:val="19"/>
              </w:rPr>
              <w:t>Research prototype - bench verified, not road validated</w:t>
            </w:r>
          </w:p>
        </w:tc>
      </w:tr>
    </w:tbl>
    <w:p w14:paraId="58FD1EF6" w14:textId="77777777" w:rsidR="007D6E3D" w:rsidRDefault="007D6E3D">
      <w:pPr>
        <w:spacing w:after="40"/>
      </w:pPr>
    </w:p>
    <w:p w14:paraId="0199A77A" w14:textId="77777777" w:rsidR="007D6E3D" w:rsidRDefault="00000000">
      <w:pPr>
        <w:pStyle w:val="Heading2"/>
      </w:pPr>
      <w:r>
        <w:t>Contents</w:t>
      </w:r>
    </w:p>
    <w:p w14:paraId="7EBA9A34" w14:textId="77777777" w:rsidR="007D6E3D" w:rsidRDefault="00000000">
      <w:pPr>
        <w:spacing w:after="40"/>
        <w:ind w:left="283"/>
      </w:pPr>
      <w:r>
        <w:rPr>
          <w:sz w:val="20"/>
        </w:rPr>
        <w:t>1. About MicrOBU</w:t>
      </w:r>
    </w:p>
    <w:p w14:paraId="57BAC782" w14:textId="77777777" w:rsidR="007D6E3D" w:rsidRDefault="00000000">
      <w:pPr>
        <w:spacing w:after="40"/>
        <w:ind w:left="283"/>
      </w:pPr>
      <w:r>
        <w:rPr>
          <w:sz w:val="20"/>
        </w:rPr>
        <w:t>2. Before you start</w:t>
      </w:r>
    </w:p>
    <w:p w14:paraId="3384ACF4" w14:textId="77777777" w:rsidR="007D6E3D" w:rsidRDefault="00000000">
      <w:pPr>
        <w:spacing w:after="40"/>
        <w:ind w:left="283"/>
      </w:pPr>
      <w:r>
        <w:rPr>
          <w:sz w:val="20"/>
        </w:rPr>
        <w:t>3. Choosing your OBU hardware</w:t>
      </w:r>
    </w:p>
    <w:p w14:paraId="03EBE79C" w14:textId="77777777" w:rsidR="007D6E3D" w:rsidRDefault="00000000">
      <w:pPr>
        <w:spacing w:after="40"/>
        <w:ind w:left="283"/>
      </w:pPr>
      <w:r>
        <w:rPr>
          <w:sz w:val="20"/>
        </w:rPr>
        <w:t>4. Setting up the CiT One</w:t>
      </w:r>
    </w:p>
    <w:p w14:paraId="0C20EC6B" w14:textId="77777777" w:rsidR="007D6E3D" w:rsidRDefault="00000000">
      <w:pPr>
        <w:spacing w:after="40"/>
        <w:ind w:left="283"/>
      </w:pPr>
      <w:r>
        <w:rPr>
          <w:sz w:val="20"/>
        </w:rPr>
        <w:t>5. Setting up the ESP32-C5</w:t>
      </w:r>
    </w:p>
    <w:p w14:paraId="661A86CE" w14:textId="77777777" w:rsidR="007D6E3D" w:rsidRDefault="00000000">
      <w:pPr>
        <w:spacing w:after="40"/>
        <w:ind w:left="283"/>
      </w:pPr>
      <w:r>
        <w:rPr>
          <w:sz w:val="20"/>
        </w:rPr>
        <w:t>6. The screens</w:t>
      </w:r>
    </w:p>
    <w:p w14:paraId="22B2870C" w14:textId="77777777" w:rsidR="007D6E3D" w:rsidRDefault="00000000">
      <w:pPr>
        <w:spacing w:after="40"/>
        <w:ind w:left="283"/>
      </w:pPr>
      <w:r>
        <w:rPr>
          <w:sz w:val="20"/>
        </w:rPr>
        <w:t>7. Understanding the alerts</w:t>
      </w:r>
    </w:p>
    <w:p w14:paraId="35F394A7" w14:textId="77777777" w:rsidR="007D6E3D" w:rsidRDefault="00000000">
      <w:pPr>
        <w:spacing w:after="40"/>
        <w:ind w:left="283"/>
      </w:pPr>
      <w:r>
        <w:rPr>
          <w:sz w:val="20"/>
        </w:rPr>
        <w:t>8. Recording a ride</w:t>
      </w:r>
    </w:p>
    <w:p w14:paraId="5C9A9479" w14:textId="77777777" w:rsidR="007D6E3D" w:rsidRDefault="00000000">
      <w:pPr>
        <w:spacing w:after="40"/>
        <w:ind w:left="283"/>
      </w:pPr>
      <w:r>
        <w:rPr>
          <w:sz w:val="20"/>
        </w:rPr>
        <w:t>9. Traffic lights and hazards</w:t>
      </w:r>
    </w:p>
    <w:p w14:paraId="313EBC93" w14:textId="77777777" w:rsidR="007D6E3D" w:rsidRDefault="00000000">
      <w:pPr>
        <w:spacing w:after="40"/>
        <w:ind w:left="283"/>
      </w:pPr>
      <w:r>
        <w:rPr>
          <w:sz w:val="20"/>
        </w:rPr>
        <w:t>10. Troubleshooting</w:t>
      </w:r>
    </w:p>
    <w:p w14:paraId="4ED52C57" w14:textId="77777777" w:rsidR="007D6E3D" w:rsidRDefault="00000000">
      <w:pPr>
        <w:spacing w:after="40"/>
        <w:ind w:left="283"/>
      </w:pPr>
      <w:r>
        <w:rPr>
          <w:sz w:val="20"/>
        </w:rPr>
        <w:t>11. Language and appearance</w:t>
      </w:r>
    </w:p>
    <w:p w14:paraId="6312F6BF" w14:textId="77777777" w:rsidR="007D6E3D" w:rsidRDefault="00000000">
      <w:pPr>
        <w:spacing w:after="40"/>
        <w:ind w:left="283"/>
      </w:pPr>
      <w:r>
        <w:rPr>
          <w:sz w:val="20"/>
        </w:rPr>
        <w:t>12. Limits you should know about</w:t>
      </w:r>
    </w:p>
    <w:p w14:paraId="6990E1DD" w14:textId="77777777" w:rsidR="007D6E3D" w:rsidRDefault="00000000">
      <w:pPr>
        <w:spacing w:after="40"/>
        <w:ind w:left="283"/>
      </w:pPr>
      <w:r>
        <w:rPr>
          <w:sz w:val="20"/>
        </w:rPr>
        <w:t>13. Glossary</w:t>
      </w:r>
    </w:p>
    <w:p w14:paraId="7635CB60" w14:textId="77777777" w:rsidR="007D6E3D" w:rsidRDefault="00000000">
      <w:r>
        <w:br w:type="page"/>
      </w:r>
    </w:p>
    <w:p w14:paraId="08C817E4" w14:textId="77777777" w:rsidR="007D6E3D" w:rsidRDefault="00000000">
      <w:pPr>
        <w:pStyle w:val="Heading1"/>
      </w:pPr>
      <w:r>
        <w:lastRenderedPageBreak/>
        <w:t>1. About MicrOBU</w:t>
      </w:r>
    </w:p>
    <w:p w14:paraId="7F493C99" w14:textId="77777777" w:rsidR="007D6E3D" w:rsidRDefault="00000000">
      <w:r>
        <w:t>MicrOBU turns your Android phone into the display for a small V2X radio carried on your bike. V2X is short-range radio in a dedicated band at 5.9 GHz. Cars, buses, trucks and roadside traffic equipment that are fitted with it broadcast where they are and how they are moving, several times a second, to anything nearby that is listening.</w:t>
      </w:r>
    </w:p>
    <w:p w14:paraId="37A6B151" w14:textId="77777777" w:rsidR="007D6E3D" w:rsidRDefault="00000000">
      <w:r>
        <w:t>The app listens to those broadcasts, works out which of them matter to you, and puts a warning on the screen when one does. It also broadcasts your own position, so that V2X-equipped vehicles around you can see that a cyclist is there before they can see you with their eyes or their cameras.</w:t>
      </w:r>
    </w:p>
    <w:tbl>
      <w:tblPr>
        <w:tblW w:w="0" w:type="auto"/>
        <w:tblLook w:val="04A0" w:firstRow="1" w:lastRow="0" w:firstColumn="1" w:lastColumn="0" w:noHBand="0" w:noVBand="1"/>
      </w:tblPr>
      <w:tblGrid>
        <w:gridCol w:w="9424"/>
      </w:tblGrid>
      <w:tr w:rsidR="007D6E3D" w14:paraId="7BCDD2C9" w14:textId="77777777">
        <w:tc>
          <w:tcPr>
            <w:tcW w:w="9518" w:type="dxa"/>
            <w:shd w:val="clear" w:color="auto" w:fill="EAF2F8"/>
            <w:tcMar>
              <w:top w:w="110" w:type="dxa"/>
              <w:left w:w="120" w:type="dxa"/>
              <w:bottom w:w="110" w:type="dxa"/>
              <w:right w:w="120" w:type="dxa"/>
            </w:tcMar>
          </w:tcPr>
          <w:p w14:paraId="10ED5475" w14:textId="77777777" w:rsidR="007D6E3D" w:rsidRDefault="00000000">
            <w:pPr>
              <w:spacing w:after="0"/>
            </w:pPr>
            <w:r>
              <w:rPr>
                <w:b/>
                <w:color w:val="1A5276"/>
              </w:rPr>
              <w:t xml:space="preserve">Read this first.  </w:t>
            </w:r>
            <w:r>
              <w:t>MicrOBU is a research prototype. It has been tested on a bench against real traffic transmitters, but it has not been validated on the road with two moving vehicles. It is not a safety device and it is not certified as one. Ride exactly as you would without it.</w:t>
            </w:r>
          </w:p>
        </w:tc>
      </w:tr>
    </w:tbl>
    <w:p w14:paraId="221C5166" w14:textId="77777777" w:rsidR="007D6E3D" w:rsidRDefault="007D6E3D">
      <w:pPr>
        <w:spacing w:after="40"/>
      </w:pPr>
    </w:p>
    <w:p w14:paraId="336B6A95" w14:textId="77777777" w:rsidR="007D6E3D" w:rsidRDefault="00000000">
      <w:pPr>
        <w:pStyle w:val="Heading2"/>
      </w:pPr>
      <w:r>
        <w:t>1.1 What it can tell you</w:t>
      </w:r>
    </w:p>
    <w:p w14:paraId="3AE49645" w14:textId="77777777" w:rsidR="007D6E3D" w:rsidRDefault="00000000">
      <w:pPr>
        <w:pStyle w:val="ListBullet"/>
        <w:spacing w:after="60"/>
      </w:pPr>
      <w:r>
        <w:rPr>
          <w:b/>
        </w:rPr>
        <w:t xml:space="preserve">A car is crossing your path at an intersection. </w:t>
      </w:r>
      <w:r>
        <w:t>The most important case, and the one the project was built around.</w:t>
      </w:r>
    </w:p>
    <w:p w14:paraId="6E659B1F" w14:textId="77777777" w:rsidR="007D6E3D" w:rsidRDefault="00000000">
      <w:pPr>
        <w:pStyle w:val="ListBullet"/>
        <w:spacing w:after="60"/>
      </w:pPr>
      <w:r>
        <w:rPr>
          <w:b/>
        </w:rPr>
        <w:t xml:space="preserve">A car stopped at an intersection may pull out. </w:t>
      </w:r>
      <w:r>
        <w:t>It is stationary now but positioned to move into your path.</w:t>
      </w:r>
    </w:p>
    <w:p w14:paraId="4AFCEE18" w14:textId="77777777" w:rsidR="007D6E3D" w:rsidRDefault="00000000">
      <w:pPr>
        <w:pStyle w:val="ListBullet"/>
        <w:spacing w:after="60"/>
      </w:pPr>
      <w:r>
        <w:rPr>
          <w:b/>
        </w:rPr>
        <w:t xml:space="preserve">A car is turning across your path. </w:t>
      </w:r>
      <w:r>
        <w:t>Separate warnings for a right turn and a left turn.</w:t>
      </w:r>
    </w:p>
    <w:p w14:paraId="6446F60B" w14:textId="77777777" w:rsidR="007D6E3D" w:rsidRDefault="00000000">
      <w:pPr>
        <w:pStyle w:val="ListBullet"/>
        <w:spacing w:after="60"/>
      </w:pPr>
      <w:r>
        <w:rPr>
          <w:b/>
        </w:rPr>
        <w:t xml:space="preserve">A fast vehicle is closing on you. </w:t>
      </w:r>
      <w:r>
        <w:t>Either coming up from behind or approaching much faster than you are moving.</w:t>
      </w:r>
    </w:p>
    <w:p w14:paraId="1159F058" w14:textId="77777777" w:rsidR="007D6E3D" w:rsidRDefault="00000000">
      <w:pPr>
        <w:pStyle w:val="ListBullet"/>
        <w:spacing w:after="60"/>
      </w:pPr>
      <w:r>
        <w:rPr>
          <w:b/>
        </w:rPr>
        <w:t xml:space="preserve">A hazard has been reported nearby. </w:t>
      </w:r>
      <w:r>
        <w:t>For example a broken-down vehicle. Shown with the area it applies to.</w:t>
      </w:r>
    </w:p>
    <w:p w14:paraId="42662C79" w14:textId="77777777" w:rsidR="007D6E3D" w:rsidRDefault="00000000">
      <w:pPr>
        <w:pStyle w:val="ListBullet"/>
        <w:spacing w:after="60"/>
      </w:pPr>
      <w:r>
        <w:rPr>
          <w:b/>
        </w:rPr>
        <w:t xml:space="preserve">What a nearby traffic light is showing. </w:t>
      </w:r>
      <w:r>
        <w:t>Live signal state and, where the roadside unit supplies it, a countdown.</w:t>
      </w:r>
    </w:p>
    <w:p w14:paraId="64C4E2E4" w14:textId="77777777" w:rsidR="007D6E3D" w:rsidRDefault="00000000">
      <w:pPr>
        <w:pStyle w:val="Heading2"/>
      </w:pPr>
      <w:r>
        <w:t>1.2 What it cannot do</w:t>
      </w:r>
    </w:p>
    <w:p w14:paraId="704122DC" w14:textId="77777777" w:rsidR="007D6E3D" w:rsidRDefault="00000000">
      <w:pPr>
        <w:pStyle w:val="ListBullet"/>
        <w:spacing w:after="60"/>
      </w:pPr>
      <w:r>
        <w:rPr>
          <w:b/>
        </w:rPr>
        <w:t xml:space="preserve">It cannot see vehicles that do not transmit V2X. </w:t>
      </w:r>
      <w:r>
        <w:t>Most vehicles on the road today do not. A quiet screen does not mean an empty road.</w:t>
      </w:r>
    </w:p>
    <w:p w14:paraId="0DE3508E" w14:textId="77777777" w:rsidR="007D6E3D" w:rsidRDefault="00000000">
      <w:pPr>
        <w:pStyle w:val="ListBullet"/>
        <w:spacing w:after="60"/>
      </w:pPr>
      <w:r>
        <w:rPr>
          <w:b/>
        </w:rPr>
        <w:t xml:space="preserve">It cannot work without a satellite fix. </w:t>
      </w:r>
      <w:r>
        <w:t>Everything depends on knowing where you are. Indoors, in tunnels, or under dense cover, it has nothing to work with.</w:t>
      </w:r>
    </w:p>
    <w:p w14:paraId="64960A29" w14:textId="77777777" w:rsidR="007D6E3D" w:rsidRDefault="00000000">
      <w:pPr>
        <w:pStyle w:val="ListBullet"/>
        <w:spacing w:after="60"/>
      </w:pPr>
      <w:r>
        <w:rPr>
          <w:b/>
        </w:rPr>
        <w:t xml:space="preserve">It cannot judge intent. </w:t>
      </w:r>
      <w:r>
        <w:t>It reads position, speed and heading. It does not know that the driver has seen you.</w:t>
      </w:r>
    </w:p>
    <w:p w14:paraId="6B10B809" w14:textId="77777777" w:rsidR="007D6E3D" w:rsidRDefault="00000000">
      <w:pPr>
        <w:pStyle w:val="ListBullet"/>
        <w:spacing w:after="60"/>
      </w:pPr>
      <w:r>
        <w:rPr>
          <w:b/>
        </w:rPr>
        <w:t xml:space="preserve">It cannot replace looking. </w:t>
      </w:r>
      <w:r>
        <w:t>Treat it as one more input, never as permission to stop checking.</w:t>
      </w:r>
    </w:p>
    <w:tbl>
      <w:tblPr>
        <w:tblW w:w="0" w:type="auto"/>
        <w:tblLook w:val="04A0" w:firstRow="1" w:lastRow="0" w:firstColumn="1" w:lastColumn="0" w:noHBand="0" w:noVBand="1"/>
      </w:tblPr>
      <w:tblGrid>
        <w:gridCol w:w="9504"/>
      </w:tblGrid>
      <w:tr w:rsidR="007D6E3D" w14:paraId="4AC219B3" w14:textId="77777777">
        <w:tc>
          <w:tcPr>
            <w:tcW w:w="9518" w:type="dxa"/>
            <w:shd w:val="clear" w:color="auto" w:fill="FFF4CE"/>
            <w:tcMar>
              <w:top w:w="140" w:type="dxa"/>
              <w:left w:w="160" w:type="dxa"/>
              <w:bottom w:w="140" w:type="dxa"/>
              <w:right w:w="160" w:type="dxa"/>
            </w:tcMar>
          </w:tcPr>
          <w:p w14:paraId="7B7115BF" w14:textId="77777777" w:rsidR="007D6E3D" w:rsidRDefault="00000000">
            <w:pPr>
              <w:spacing w:after="80"/>
              <w:jc w:val="center"/>
            </w:pPr>
            <w:r>
              <w:rPr>
                <w:b/>
                <w:color w:val="7D6608"/>
                <w:sz w:val="22"/>
              </w:rPr>
              <w:t>[ IMAGE PLACEHOLDER - Figure 1 ]</w:t>
            </w:r>
          </w:p>
          <w:p w14:paraId="3C5C308E" w14:textId="77777777" w:rsidR="007D6E3D" w:rsidRDefault="00000000">
            <w:pPr>
              <w:spacing w:after="60"/>
            </w:pPr>
            <w:r>
              <w:rPr>
                <w:b/>
                <w:sz w:val="19"/>
              </w:rPr>
              <w:t xml:space="preserve">Caption: </w:t>
            </w:r>
            <w:r>
              <w:rPr>
                <w:sz w:val="19"/>
              </w:rPr>
              <w:t>The MicrOBU app running on a handlebar-mounted phone with the OBU attached.</w:t>
            </w:r>
          </w:p>
          <w:p w14:paraId="37BF8E47" w14:textId="77777777" w:rsidR="007D6E3D" w:rsidRDefault="00000000">
            <w:pPr>
              <w:spacing w:after="0"/>
            </w:pPr>
            <w:r>
              <w:rPr>
                <w:b/>
                <w:sz w:val="19"/>
              </w:rPr>
              <w:t xml:space="preserve">Must show: </w:t>
            </w:r>
            <w:r>
              <w:rPr>
                <w:sz w:val="19"/>
              </w:rPr>
              <w:t>The complete rider setup as actually used: phone in its mount showing the Dashboard or V2X screen, USB-C cable running to the OBU, and the OBU in its position on the bike. One wide shot so a new rider can see how the parts fit together.</w:t>
            </w:r>
          </w:p>
        </w:tc>
      </w:tr>
    </w:tbl>
    <w:p w14:paraId="1360D50D" w14:textId="77777777" w:rsidR="007D6E3D" w:rsidRDefault="007D6E3D">
      <w:pPr>
        <w:spacing w:after="40"/>
      </w:pPr>
    </w:p>
    <w:p w14:paraId="04DA1237" w14:textId="77777777" w:rsidR="007D6E3D" w:rsidRDefault="00000000">
      <w:r>
        <w:br w:type="page"/>
      </w:r>
    </w:p>
    <w:p w14:paraId="3CF98E30" w14:textId="77777777" w:rsidR="007D6E3D" w:rsidRDefault="00000000">
      <w:pPr>
        <w:pStyle w:val="Heading1"/>
      </w:pPr>
      <w:r>
        <w:lastRenderedPageBreak/>
        <w:t>2. Before you start</w:t>
      </w:r>
    </w:p>
    <w:p w14:paraId="4CD0A8D8" w14:textId="77777777" w:rsidR="007D6E3D" w:rsidRDefault="00000000">
      <w:pPr>
        <w:pStyle w:val="Heading2"/>
      </w:pPr>
      <w:r>
        <w:t>2.1 What you need</w:t>
      </w:r>
    </w:p>
    <w:tbl>
      <w:tblPr>
        <w:tblStyle w:val="TableGrid"/>
        <w:tblW w:w="0" w:type="auto"/>
        <w:tblLook w:val="04A0" w:firstRow="1" w:lastRow="0" w:firstColumn="1" w:lastColumn="0" w:noHBand="0" w:noVBand="1"/>
      </w:tblPr>
      <w:tblGrid>
        <w:gridCol w:w="1814"/>
        <w:gridCol w:w="3061"/>
        <w:gridCol w:w="4195"/>
      </w:tblGrid>
      <w:tr w:rsidR="007D6E3D" w14:paraId="596642AC" w14:textId="77777777">
        <w:tc>
          <w:tcPr>
            <w:tcW w:w="1814" w:type="dxa"/>
            <w:shd w:val="clear" w:color="auto" w:fill="DDE6EA"/>
            <w:tcMar>
              <w:top w:w="60" w:type="dxa"/>
              <w:left w:w="120" w:type="dxa"/>
              <w:bottom w:w="60" w:type="dxa"/>
              <w:right w:w="120" w:type="dxa"/>
            </w:tcMar>
          </w:tcPr>
          <w:p w14:paraId="7BEA4566" w14:textId="77777777" w:rsidR="007D6E3D" w:rsidRDefault="00000000">
            <w:pPr>
              <w:spacing w:after="0"/>
            </w:pPr>
            <w:r>
              <w:rPr>
                <w:b/>
                <w:sz w:val="19"/>
              </w:rPr>
              <w:t>Item</w:t>
            </w:r>
          </w:p>
        </w:tc>
        <w:tc>
          <w:tcPr>
            <w:tcW w:w="3061" w:type="dxa"/>
            <w:shd w:val="clear" w:color="auto" w:fill="DDE6EA"/>
            <w:tcMar>
              <w:top w:w="60" w:type="dxa"/>
              <w:left w:w="120" w:type="dxa"/>
              <w:bottom w:w="60" w:type="dxa"/>
              <w:right w:w="120" w:type="dxa"/>
            </w:tcMar>
          </w:tcPr>
          <w:p w14:paraId="65755F93" w14:textId="77777777" w:rsidR="007D6E3D" w:rsidRDefault="00000000">
            <w:pPr>
              <w:spacing w:after="0"/>
            </w:pPr>
            <w:r>
              <w:rPr>
                <w:b/>
                <w:sz w:val="19"/>
              </w:rPr>
              <w:t>Requirement</w:t>
            </w:r>
          </w:p>
        </w:tc>
        <w:tc>
          <w:tcPr>
            <w:tcW w:w="4195" w:type="dxa"/>
            <w:shd w:val="clear" w:color="auto" w:fill="DDE6EA"/>
            <w:tcMar>
              <w:top w:w="60" w:type="dxa"/>
              <w:left w:w="120" w:type="dxa"/>
              <w:bottom w:w="60" w:type="dxa"/>
              <w:right w:w="120" w:type="dxa"/>
            </w:tcMar>
          </w:tcPr>
          <w:p w14:paraId="62E07E9D" w14:textId="77777777" w:rsidR="007D6E3D" w:rsidRDefault="00000000">
            <w:pPr>
              <w:spacing w:after="0"/>
            </w:pPr>
            <w:r>
              <w:rPr>
                <w:b/>
                <w:sz w:val="19"/>
              </w:rPr>
              <w:t>Notes</w:t>
            </w:r>
          </w:p>
        </w:tc>
      </w:tr>
      <w:tr w:rsidR="007D6E3D" w14:paraId="1D764979" w14:textId="77777777">
        <w:tc>
          <w:tcPr>
            <w:tcW w:w="1814" w:type="dxa"/>
            <w:tcMar>
              <w:top w:w="60" w:type="dxa"/>
              <w:left w:w="120" w:type="dxa"/>
              <w:bottom w:w="60" w:type="dxa"/>
              <w:right w:w="120" w:type="dxa"/>
            </w:tcMar>
          </w:tcPr>
          <w:p w14:paraId="4318A111" w14:textId="77777777" w:rsidR="007D6E3D" w:rsidRDefault="00000000">
            <w:pPr>
              <w:spacing w:after="0"/>
            </w:pPr>
            <w:r>
              <w:rPr>
                <w:sz w:val="19"/>
              </w:rPr>
              <w:t>Android phone</w:t>
            </w:r>
          </w:p>
        </w:tc>
        <w:tc>
          <w:tcPr>
            <w:tcW w:w="3061" w:type="dxa"/>
            <w:tcMar>
              <w:top w:w="60" w:type="dxa"/>
              <w:left w:w="120" w:type="dxa"/>
              <w:bottom w:w="60" w:type="dxa"/>
              <w:right w:w="120" w:type="dxa"/>
            </w:tcMar>
          </w:tcPr>
          <w:p w14:paraId="22E7E830" w14:textId="77777777" w:rsidR="007D6E3D" w:rsidRDefault="00000000">
            <w:pPr>
              <w:spacing w:after="0"/>
            </w:pPr>
            <w:r>
              <w:rPr>
                <w:sz w:val="19"/>
              </w:rPr>
              <w:t>Android 10 (API 29) or newer</w:t>
            </w:r>
          </w:p>
        </w:tc>
        <w:tc>
          <w:tcPr>
            <w:tcW w:w="4195" w:type="dxa"/>
            <w:tcMar>
              <w:top w:w="60" w:type="dxa"/>
              <w:left w:w="120" w:type="dxa"/>
              <w:bottom w:w="60" w:type="dxa"/>
              <w:right w:w="120" w:type="dxa"/>
            </w:tcMar>
          </w:tcPr>
          <w:p w14:paraId="35C33934" w14:textId="77777777" w:rsidR="007D6E3D" w:rsidRDefault="00000000">
            <w:pPr>
              <w:spacing w:after="0"/>
            </w:pPr>
            <w:r>
              <w:rPr>
                <w:sz w:val="19"/>
              </w:rPr>
              <w:t>Developed and tested on a Pixel 9 Pro. Needs USB-C with USB-OTG (host) support.</w:t>
            </w:r>
          </w:p>
        </w:tc>
      </w:tr>
      <w:tr w:rsidR="007D6E3D" w14:paraId="4A973E5E" w14:textId="77777777">
        <w:tc>
          <w:tcPr>
            <w:tcW w:w="1814" w:type="dxa"/>
            <w:tcMar>
              <w:top w:w="60" w:type="dxa"/>
              <w:left w:w="120" w:type="dxa"/>
              <w:bottom w:w="60" w:type="dxa"/>
              <w:right w:w="120" w:type="dxa"/>
            </w:tcMar>
          </w:tcPr>
          <w:p w14:paraId="5DED68AB" w14:textId="77777777" w:rsidR="007D6E3D" w:rsidRDefault="00000000">
            <w:pPr>
              <w:spacing w:after="0"/>
            </w:pPr>
            <w:r>
              <w:rPr>
                <w:sz w:val="19"/>
              </w:rPr>
              <w:t>OBU hardware</w:t>
            </w:r>
          </w:p>
        </w:tc>
        <w:tc>
          <w:tcPr>
            <w:tcW w:w="3061" w:type="dxa"/>
            <w:tcMar>
              <w:top w:w="60" w:type="dxa"/>
              <w:left w:w="120" w:type="dxa"/>
              <w:bottom w:w="60" w:type="dxa"/>
              <w:right w:w="120" w:type="dxa"/>
            </w:tcMar>
          </w:tcPr>
          <w:p w14:paraId="77D54D6C" w14:textId="77777777" w:rsidR="007D6E3D" w:rsidRDefault="00000000">
            <w:pPr>
              <w:spacing w:after="0"/>
            </w:pPr>
            <w:r>
              <w:rPr>
                <w:sz w:val="19"/>
              </w:rPr>
              <w:t>consider it CiT One, or an ESP32-C5 board running the MicrOBU firmware</w:t>
            </w:r>
          </w:p>
        </w:tc>
        <w:tc>
          <w:tcPr>
            <w:tcW w:w="4195" w:type="dxa"/>
            <w:tcMar>
              <w:top w:w="60" w:type="dxa"/>
              <w:left w:w="120" w:type="dxa"/>
              <w:bottom w:w="60" w:type="dxa"/>
              <w:right w:w="120" w:type="dxa"/>
            </w:tcMar>
          </w:tcPr>
          <w:p w14:paraId="4D081840" w14:textId="77777777" w:rsidR="007D6E3D" w:rsidRDefault="00000000">
            <w:pPr>
              <w:spacing w:after="0"/>
            </w:pPr>
            <w:r>
              <w:rPr>
                <w:sz w:val="19"/>
              </w:rPr>
              <w:t>See section 3. You only need one of the two.</w:t>
            </w:r>
          </w:p>
        </w:tc>
      </w:tr>
      <w:tr w:rsidR="007D6E3D" w14:paraId="08140846" w14:textId="77777777">
        <w:tc>
          <w:tcPr>
            <w:tcW w:w="1814" w:type="dxa"/>
            <w:tcMar>
              <w:top w:w="60" w:type="dxa"/>
              <w:left w:w="120" w:type="dxa"/>
              <w:bottom w:w="60" w:type="dxa"/>
              <w:right w:w="120" w:type="dxa"/>
            </w:tcMar>
          </w:tcPr>
          <w:p w14:paraId="2740844D" w14:textId="77777777" w:rsidR="007D6E3D" w:rsidRDefault="00000000">
            <w:pPr>
              <w:spacing w:after="0"/>
            </w:pPr>
            <w:r>
              <w:rPr>
                <w:sz w:val="19"/>
              </w:rPr>
              <w:t>USB-C cable</w:t>
            </w:r>
          </w:p>
        </w:tc>
        <w:tc>
          <w:tcPr>
            <w:tcW w:w="3061" w:type="dxa"/>
            <w:tcMar>
              <w:top w:w="60" w:type="dxa"/>
              <w:left w:w="120" w:type="dxa"/>
              <w:bottom w:w="60" w:type="dxa"/>
              <w:right w:w="120" w:type="dxa"/>
            </w:tcMar>
          </w:tcPr>
          <w:p w14:paraId="712043E1" w14:textId="77777777" w:rsidR="007D6E3D" w:rsidRDefault="00000000">
            <w:pPr>
              <w:spacing w:after="0"/>
            </w:pPr>
            <w:r>
              <w:rPr>
                <w:sz w:val="19"/>
              </w:rPr>
              <w:t>A data-capable USB-C OTG cable</w:t>
            </w:r>
          </w:p>
        </w:tc>
        <w:tc>
          <w:tcPr>
            <w:tcW w:w="4195" w:type="dxa"/>
            <w:tcMar>
              <w:top w:w="60" w:type="dxa"/>
              <w:left w:w="120" w:type="dxa"/>
              <w:bottom w:w="60" w:type="dxa"/>
              <w:right w:w="120" w:type="dxa"/>
            </w:tcMar>
          </w:tcPr>
          <w:p w14:paraId="7DD8FAA2" w14:textId="77777777" w:rsidR="007D6E3D" w:rsidRDefault="00000000">
            <w:pPr>
              <w:spacing w:after="0"/>
            </w:pPr>
            <w:r>
              <w:rPr>
                <w:sz w:val="19"/>
              </w:rPr>
              <w:t>A charge-only cable will power the board and carry no data. This is the single most common setup failure.</w:t>
            </w:r>
          </w:p>
        </w:tc>
      </w:tr>
      <w:tr w:rsidR="007D6E3D" w14:paraId="7E2142BF" w14:textId="77777777">
        <w:tc>
          <w:tcPr>
            <w:tcW w:w="1814" w:type="dxa"/>
            <w:tcMar>
              <w:top w:w="60" w:type="dxa"/>
              <w:left w:w="120" w:type="dxa"/>
              <w:bottom w:w="60" w:type="dxa"/>
              <w:right w:w="120" w:type="dxa"/>
            </w:tcMar>
          </w:tcPr>
          <w:p w14:paraId="038E1CCE" w14:textId="77777777" w:rsidR="007D6E3D" w:rsidRDefault="00000000">
            <w:pPr>
              <w:spacing w:after="0"/>
            </w:pPr>
            <w:r>
              <w:rPr>
                <w:sz w:val="19"/>
              </w:rPr>
              <w:t>Power</w:t>
            </w:r>
          </w:p>
        </w:tc>
        <w:tc>
          <w:tcPr>
            <w:tcW w:w="3061" w:type="dxa"/>
            <w:tcMar>
              <w:top w:w="60" w:type="dxa"/>
              <w:left w:w="120" w:type="dxa"/>
              <w:bottom w:w="60" w:type="dxa"/>
              <w:right w:w="120" w:type="dxa"/>
            </w:tcMar>
          </w:tcPr>
          <w:p w14:paraId="7DF3C73A" w14:textId="77777777" w:rsidR="007D6E3D" w:rsidRDefault="00000000">
            <w:pPr>
              <w:spacing w:after="0"/>
            </w:pPr>
            <w:r>
              <w:rPr>
                <w:sz w:val="19"/>
              </w:rPr>
              <w:t>Enough battery for the ride</w:t>
            </w:r>
          </w:p>
        </w:tc>
        <w:tc>
          <w:tcPr>
            <w:tcW w:w="4195" w:type="dxa"/>
            <w:tcMar>
              <w:top w:w="60" w:type="dxa"/>
              <w:left w:w="120" w:type="dxa"/>
              <w:bottom w:w="60" w:type="dxa"/>
              <w:right w:w="120" w:type="dxa"/>
            </w:tcMar>
          </w:tcPr>
          <w:p w14:paraId="0C2EE559" w14:textId="77777777" w:rsidR="007D6E3D" w:rsidRDefault="00000000">
            <w:pPr>
              <w:spacing w:after="0"/>
            </w:pPr>
            <w:r>
              <w:rPr>
                <w:sz w:val="19"/>
              </w:rPr>
              <w:t>The phone drives the radio on the ESP32-C5 path, so it drains faster than normal use.</w:t>
            </w:r>
          </w:p>
        </w:tc>
      </w:tr>
      <w:tr w:rsidR="007D6E3D" w14:paraId="6017C7F5" w14:textId="77777777">
        <w:tc>
          <w:tcPr>
            <w:tcW w:w="1814" w:type="dxa"/>
            <w:tcMar>
              <w:top w:w="60" w:type="dxa"/>
              <w:left w:w="120" w:type="dxa"/>
              <w:bottom w:w="60" w:type="dxa"/>
              <w:right w:w="120" w:type="dxa"/>
            </w:tcMar>
          </w:tcPr>
          <w:p w14:paraId="5D0A9B29" w14:textId="77777777" w:rsidR="007D6E3D" w:rsidRDefault="00000000">
            <w:pPr>
              <w:spacing w:after="0"/>
            </w:pPr>
            <w:r>
              <w:rPr>
                <w:sz w:val="19"/>
              </w:rPr>
              <w:t>Sky view</w:t>
            </w:r>
          </w:p>
        </w:tc>
        <w:tc>
          <w:tcPr>
            <w:tcW w:w="3061" w:type="dxa"/>
            <w:tcMar>
              <w:top w:w="60" w:type="dxa"/>
              <w:left w:w="120" w:type="dxa"/>
              <w:bottom w:w="60" w:type="dxa"/>
              <w:right w:w="120" w:type="dxa"/>
            </w:tcMar>
          </w:tcPr>
          <w:p w14:paraId="7AEF64CF" w14:textId="77777777" w:rsidR="007D6E3D" w:rsidRDefault="00000000">
            <w:pPr>
              <w:spacing w:after="0"/>
            </w:pPr>
            <w:r>
              <w:rPr>
                <w:sz w:val="19"/>
              </w:rPr>
              <w:t>Open sky for a satellite fix</w:t>
            </w:r>
          </w:p>
        </w:tc>
        <w:tc>
          <w:tcPr>
            <w:tcW w:w="4195" w:type="dxa"/>
            <w:tcMar>
              <w:top w:w="60" w:type="dxa"/>
              <w:left w:w="120" w:type="dxa"/>
              <w:bottom w:w="60" w:type="dxa"/>
              <w:right w:w="120" w:type="dxa"/>
            </w:tcMar>
          </w:tcPr>
          <w:p w14:paraId="4CFB4F23" w14:textId="77777777" w:rsidR="007D6E3D" w:rsidRDefault="00000000">
            <w:pPr>
              <w:spacing w:after="0"/>
            </w:pPr>
            <w:r>
              <w:rPr>
                <w:sz w:val="19"/>
              </w:rPr>
              <w:t>Warnings are geometric. Without a fix there is nothing to compare against.</w:t>
            </w:r>
          </w:p>
        </w:tc>
      </w:tr>
    </w:tbl>
    <w:p w14:paraId="0B5EDE78" w14:textId="77777777" w:rsidR="007D6E3D" w:rsidRDefault="007D6E3D">
      <w:pPr>
        <w:spacing w:after="40"/>
      </w:pPr>
    </w:p>
    <w:p w14:paraId="51895A9D" w14:textId="77777777" w:rsidR="007D6E3D" w:rsidRDefault="00000000">
      <w:pPr>
        <w:pStyle w:val="Heading2"/>
      </w:pPr>
      <w:r>
        <w:t>2.2 Permissions the app asks for</w:t>
      </w:r>
    </w:p>
    <w:p w14:paraId="1D661BA5" w14:textId="77777777" w:rsidR="007D6E3D" w:rsidRDefault="00000000">
      <w:r>
        <w:t>The app asks for these the first time it needs them. All of them are required for the feature described, and the app will tell you on the Dashboard if one is missing.</w:t>
      </w:r>
    </w:p>
    <w:tbl>
      <w:tblPr>
        <w:tblStyle w:val="TableGrid"/>
        <w:tblW w:w="0" w:type="auto"/>
        <w:tblLook w:val="04A0" w:firstRow="1" w:lastRow="0" w:firstColumn="1" w:lastColumn="0" w:noHBand="0" w:noVBand="1"/>
      </w:tblPr>
      <w:tblGrid>
        <w:gridCol w:w="2381"/>
        <w:gridCol w:w="6690"/>
      </w:tblGrid>
      <w:tr w:rsidR="007D6E3D" w14:paraId="386B41D9" w14:textId="77777777">
        <w:tc>
          <w:tcPr>
            <w:tcW w:w="2381" w:type="dxa"/>
            <w:shd w:val="clear" w:color="auto" w:fill="DDE6EA"/>
            <w:tcMar>
              <w:top w:w="60" w:type="dxa"/>
              <w:left w:w="120" w:type="dxa"/>
              <w:bottom w:w="60" w:type="dxa"/>
              <w:right w:w="120" w:type="dxa"/>
            </w:tcMar>
          </w:tcPr>
          <w:p w14:paraId="713F3DEA" w14:textId="77777777" w:rsidR="007D6E3D" w:rsidRDefault="00000000">
            <w:pPr>
              <w:spacing w:after="0"/>
            </w:pPr>
            <w:r>
              <w:rPr>
                <w:b/>
                <w:sz w:val="19"/>
              </w:rPr>
              <w:t>Permission</w:t>
            </w:r>
          </w:p>
        </w:tc>
        <w:tc>
          <w:tcPr>
            <w:tcW w:w="6690" w:type="dxa"/>
            <w:shd w:val="clear" w:color="auto" w:fill="DDE6EA"/>
            <w:tcMar>
              <w:top w:w="60" w:type="dxa"/>
              <w:left w:w="120" w:type="dxa"/>
              <w:bottom w:w="60" w:type="dxa"/>
              <w:right w:w="120" w:type="dxa"/>
            </w:tcMar>
          </w:tcPr>
          <w:p w14:paraId="223723F5" w14:textId="77777777" w:rsidR="007D6E3D" w:rsidRDefault="00000000">
            <w:pPr>
              <w:spacing w:after="0"/>
            </w:pPr>
            <w:r>
              <w:rPr>
                <w:b/>
                <w:sz w:val="19"/>
              </w:rPr>
              <w:t>Why it is needed</w:t>
            </w:r>
          </w:p>
        </w:tc>
      </w:tr>
      <w:tr w:rsidR="007D6E3D" w14:paraId="0F95529A" w14:textId="77777777">
        <w:tc>
          <w:tcPr>
            <w:tcW w:w="2381" w:type="dxa"/>
            <w:tcMar>
              <w:top w:w="60" w:type="dxa"/>
              <w:left w:w="120" w:type="dxa"/>
              <w:bottom w:w="60" w:type="dxa"/>
              <w:right w:w="120" w:type="dxa"/>
            </w:tcMar>
          </w:tcPr>
          <w:p w14:paraId="05CA057E" w14:textId="77777777" w:rsidR="007D6E3D" w:rsidRDefault="00000000">
            <w:pPr>
              <w:spacing w:after="0"/>
            </w:pPr>
            <w:r>
              <w:rPr>
                <w:sz w:val="19"/>
              </w:rPr>
              <w:t>Location (precise)</w:t>
            </w:r>
          </w:p>
        </w:tc>
        <w:tc>
          <w:tcPr>
            <w:tcW w:w="6690" w:type="dxa"/>
            <w:tcMar>
              <w:top w:w="60" w:type="dxa"/>
              <w:left w:w="120" w:type="dxa"/>
              <w:bottom w:w="60" w:type="dxa"/>
              <w:right w:w="120" w:type="dxa"/>
            </w:tcMar>
          </w:tcPr>
          <w:p w14:paraId="32415637" w14:textId="77777777" w:rsidR="007D6E3D" w:rsidRDefault="00000000">
            <w:pPr>
              <w:spacing w:after="0"/>
            </w:pPr>
            <w:r>
              <w:rPr>
                <w:sz w:val="19"/>
              </w:rPr>
              <w:t>Your position, speed and heading. Every warning is calculated from these, and they are what your own broadcast carries.</w:t>
            </w:r>
          </w:p>
        </w:tc>
      </w:tr>
      <w:tr w:rsidR="007D6E3D" w14:paraId="55688022" w14:textId="77777777">
        <w:tc>
          <w:tcPr>
            <w:tcW w:w="2381" w:type="dxa"/>
            <w:tcMar>
              <w:top w:w="60" w:type="dxa"/>
              <w:left w:w="120" w:type="dxa"/>
              <w:bottom w:w="60" w:type="dxa"/>
              <w:right w:w="120" w:type="dxa"/>
            </w:tcMar>
          </w:tcPr>
          <w:p w14:paraId="6E8E9085" w14:textId="77777777" w:rsidR="007D6E3D" w:rsidRDefault="00000000">
            <w:pPr>
              <w:spacing w:after="0"/>
            </w:pPr>
            <w:r>
              <w:rPr>
                <w:sz w:val="19"/>
              </w:rPr>
              <w:t>Notifications</w:t>
            </w:r>
          </w:p>
        </w:tc>
        <w:tc>
          <w:tcPr>
            <w:tcW w:w="6690" w:type="dxa"/>
            <w:tcMar>
              <w:top w:w="60" w:type="dxa"/>
              <w:left w:w="120" w:type="dxa"/>
              <w:bottom w:w="60" w:type="dxa"/>
              <w:right w:w="120" w:type="dxa"/>
            </w:tcMar>
          </w:tcPr>
          <w:p w14:paraId="6E4B2F75" w14:textId="77777777" w:rsidR="007D6E3D" w:rsidRDefault="00000000">
            <w:pPr>
              <w:spacing w:after="0"/>
            </w:pPr>
            <w:r>
              <w:rPr>
                <w:sz w:val="19"/>
              </w:rPr>
              <w:t>So trip recording can keep running in the background with a visible notification.</w:t>
            </w:r>
          </w:p>
        </w:tc>
      </w:tr>
      <w:tr w:rsidR="007D6E3D" w14:paraId="3D9FCD69" w14:textId="77777777">
        <w:tc>
          <w:tcPr>
            <w:tcW w:w="2381" w:type="dxa"/>
            <w:tcMar>
              <w:top w:w="60" w:type="dxa"/>
              <w:left w:w="120" w:type="dxa"/>
              <w:bottom w:w="60" w:type="dxa"/>
              <w:right w:w="120" w:type="dxa"/>
            </w:tcMar>
          </w:tcPr>
          <w:p w14:paraId="25087018" w14:textId="77777777" w:rsidR="007D6E3D" w:rsidRDefault="00000000">
            <w:pPr>
              <w:spacing w:after="0"/>
            </w:pPr>
            <w:r>
              <w:rPr>
                <w:sz w:val="19"/>
              </w:rPr>
              <w:t>USB device access</w:t>
            </w:r>
          </w:p>
        </w:tc>
        <w:tc>
          <w:tcPr>
            <w:tcW w:w="6690" w:type="dxa"/>
            <w:tcMar>
              <w:top w:w="60" w:type="dxa"/>
              <w:left w:w="120" w:type="dxa"/>
              <w:bottom w:w="60" w:type="dxa"/>
              <w:right w:w="120" w:type="dxa"/>
            </w:tcMar>
          </w:tcPr>
          <w:p w14:paraId="4FC11718" w14:textId="77777777" w:rsidR="007D6E3D" w:rsidRDefault="00000000">
            <w:pPr>
              <w:spacing w:after="0"/>
            </w:pPr>
            <w:r>
              <w:rPr>
                <w:sz w:val="19"/>
              </w:rPr>
              <w:t>Granted per device when you plug in the ESP32-C5. Android asks each time the board is re-attached.</w:t>
            </w:r>
          </w:p>
        </w:tc>
      </w:tr>
    </w:tbl>
    <w:p w14:paraId="3697F8E1" w14:textId="77777777" w:rsidR="007D6E3D" w:rsidRDefault="007D6E3D">
      <w:pPr>
        <w:spacing w:after="40"/>
      </w:pPr>
    </w:p>
    <w:tbl>
      <w:tblPr>
        <w:tblW w:w="0" w:type="auto"/>
        <w:tblLook w:val="04A0" w:firstRow="1" w:lastRow="0" w:firstColumn="1" w:lastColumn="0" w:noHBand="0" w:noVBand="1"/>
      </w:tblPr>
      <w:tblGrid>
        <w:gridCol w:w="9424"/>
      </w:tblGrid>
      <w:tr w:rsidR="007D6E3D" w14:paraId="7D2856FC" w14:textId="77777777">
        <w:tc>
          <w:tcPr>
            <w:tcW w:w="9518" w:type="dxa"/>
            <w:shd w:val="clear" w:color="auto" w:fill="EAF2F8"/>
            <w:tcMar>
              <w:top w:w="110" w:type="dxa"/>
              <w:left w:w="120" w:type="dxa"/>
              <w:bottom w:w="110" w:type="dxa"/>
              <w:right w:w="120" w:type="dxa"/>
            </w:tcMar>
          </w:tcPr>
          <w:p w14:paraId="7F33B15E" w14:textId="77777777" w:rsidR="007D6E3D" w:rsidRDefault="00000000">
            <w:pPr>
              <w:spacing w:after="0"/>
            </w:pPr>
            <w:r>
              <w:rPr>
                <w:b/>
                <w:color w:val="1A5276"/>
              </w:rPr>
              <w:t xml:space="preserve">About the USB permission.  </w:t>
            </w:r>
            <w:r>
              <w:t>Android requires a person to approve USB device access. It cannot be granted once and forgotten. If you unplug and replug the board, or the board restarts, you will be asked again. This is Android behaviour, not an app setting.</w:t>
            </w:r>
          </w:p>
        </w:tc>
      </w:tr>
    </w:tbl>
    <w:p w14:paraId="0F9DFADC" w14:textId="77777777" w:rsidR="007D6E3D" w:rsidRDefault="007D6E3D">
      <w:pPr>
        <w:spacing w:after="40"/>
      </w:pPr>
    </w:p>
    <w:p w14:paraId="3AAD8065" w14:textId="77777777" w:rsidR="007D6E3D" w:rsidRDefault="00000000">
      <w:r>
        <w:br w:type="page"/>
      </w:r>
    </w:p>
    <w:p w14:paraId="2D237E8E" w14:textId="77777777" w:rsidR="007D6E3D" w:rsidRDefault="00000000">
      <w:pPr>
        <w:pStyle w:val="Heading1"/>
      </w:pPr>
      <w:r>
        <w:lastRenderedPageBreak/>
        <w:t>3. Choosing your OBU hardware</w:t>
      </w:r>
    </w:p>
    <w:p w14:paraId="45BADB96" w14:textId="77777777" w:rsidR="007D6E3D" w:rsidRDefault="00000000">
      <w:r>
        <w:t>MicrOBU supports two different pieces of hardware. They do the same job for you as a rider, but they work in very different ways, and a few features exist on only one of them. You choose which one you are using in Settings, and the app changes what it shows to match.</w:t>
      </w:r>
    </w:p>
    <w:p w14:paraId="2C86E6B4" w14:textId="77777777" w:rsidR="007D6E3D" w:rsidRDefault="00000000">
      <w:pPr>
        <w:pStyle w:val="Heading2"/>
      </w:pPr>
      <w:r>
        <w:t>3.1 The two options side by side</w:t>
      </w:r>
    </w:p>
    <w:tbl>
      <w:tblPr>
        <w:tblStyle w:val="TableGrid"/>
        <w:tblW w:w="0" w:type="auto"/>
        <w:tblLook w:val="04A0" w:firstRow="1" w:lastRow="0" w:firstColumn="1" w:lastColumn="0" w:noHBand="0" w:noVBand="1"/>
      </w:tblPr>
      <w:tblGrid>
        <w:gridCol w:w="2268"/>
        <w:gridCol w:w="3402"/>
        <w:gridCol w:w="3402"/>
      </w:tblGrid>
      <w:tr w:rsidR="007D6E3D" w14:paraId="7750F5B2" w14:textId="77777777">
        <w:tc>
          <w:tcPr>
            <w:tcW w:w="2268" w:type="dxa"/>
            <w:shd w:val="clear" w:color="auto" w:fill="DDE6EA"/>
            <w:tcMar>
              <w:top w:w="60" w:type="dxa"/>
              <w:left w:w="120" w:type="dxa"/>
              <w:bottom w:w="60" w:type="dxa"/>
              <w:right w:w="120" w:type="dxa"/>
            </w:tcMar>
          </w:tcPr>
          <w:p w14:paraId="4E4D5FBB" w14:textId="77777777" w:rsidR="007D6E3D" w:rsidRDefault="007D6E3D">
            <w:pPr>
              <w:spacing w:after="0"/>
            </w:pPr>
          </w:p>
        </w:tc>
        <w:tc>
          <w:tcPr>
            <w:tcW w:w="3402" w:type="dxa"/>
            <w:shd w:val="clear" w:color="auto" w:fill="DDE6EA"/>
            <w:tcMar>
              <w:top w:w="60" w:type="dxa"/>
              <w:left w:w="120" w:type="dxa"/>
              <w:bottom w:w="60" w:type="dxa"/>
              <w:right w:w="120" w:type="dxa"/>
            </w:tcMar>
          </w:tcPr>
          <w:p w14:paraId="095E68B2" w14:textId="77777777" w:rsidR="007D6E3D" w:rsidRDefault="00000000">
            <w:pPr>
              <w:spacing w:after="0"/>
            </w:pPr>
            <w:r>
              <w:rPr>
                <w:b/>
                <w:sz w:val="19"/>
              </w:rPr>
              <w:t>consider it CiT One</w:t>
            </w:r>
          </w:p>
        </w:tc>
        <w:tc>
          <w:tcPr>
            <w:tcW w:w="3402" w:type="dxa"/>
            <w:shd w:val="clear" w:color="auto" w:fill="DDE6EA"/>
            <w:tcMar>
              <w:top w:w="60" w:type="dxa"/>
              <w:left w:w="120" w:type="dxa"/>
              <w:bottom w:w="60" w:type="dxa"/>
              <w:right w:w="120" w:type="dxa"/>
            </w:tcMar>
          </w:tcPr>
          <w:p w14:paraId="05E32D63" w14:textId="77777777" w:rsidR="007D6E3D" w:rsidRDefault="00000000">
            <w:pPr>
              <w:spacing w:after="0"/>
            </w:pPr>
            <w:r>
              <w:rPr>
                <w:b/>
                <w:sz w:val="19"/>
              </w:rPr>
              <w:t>ESP32-C5</w:t>
            </w:r>
          </w:p>
        </w:tc>
      </w:tr>
      <w:tr w:rsidR="007D6E3D" w14:paraId="48DA238B" w14:textId="77777777">
        <w:tc>
          <w:tcPr>
            <w:tcW w:w="2268" w:type="dxa"/>
            <w:tcMar>
              <w:top w:w="60" w:type="dxa"/>
              <w:left w:w="120" w:type="dxa"/>
              <w:bottom w:w="60" w:type="dxa"/>
              <w:right w:w="120" w:type="dxa"/>
            </w:tcMar>
          </w:tcPr>
          <w:p w14:paraId="77EE997C" w14:textId="77777777" w:rsidR="007D6E3D" w:rsidRDefault="00000000">
            <w:pPr>
              <w:spacing w:after="0"/>
            </w:pPr>
            <w:r>
              <w:rPr>
                <w:b/>
                <w:sz w:val="19"/>
              </w:rPr>
              <w:t>What it is</w:t>
            </w:r>
          </w:p>
        </w:tc>
        <w:tc>
          <w:tcPr>
            <w:tcW w:w="3402" w:type="dxa"/>
            <w:tcMar>
              <w:top w:w="60" w:type="dxa"/>
              <w:left w:w="120" w:type="dxa"/>
              <w:bottom w:w="60" w:type="dxa"/>
              <w:right w:w="120" w:type="dxa"/>
            </w:tcMar>
          </w:tcPr>
          <w:p w14:paraId="17831293" w14:textId="77777777" w:rsidR="007D6E3D" w:rsidRDefault="00000000">
            <w:pPr>
              <w:spacing w:after="0"/>
            </w:pPr>
            <w:r>
              <w:rPr>
                <w:sz w:val="19"/>
              </w:rPr>
              <w:t>A complete, self-contained V2X on-board unit.</w:t>
            </w:r>
          </w:p>
        </w:tc>
        <w:tc>
          <w:tcPr>
            <w:tcW w:w="3402" w:type="dxa"/>
            <w:tcMar>
              <w:top w:w="60" w:type="dxa"/>
              <w:left w:w="120" w:type="dxa"/>
              <w:bottom w:w="60" w:type="dxa"/>
              <w:right w:w="120" w:type="dxa"/>
            </w:tcMar>
          </w:tcPr>
          <w:p w14:paraId="1A6C53DE" w14:textId="77777777" w:rsidR="007D6E3D" w:rsidRDefault="00000000">
            <w:pPr>
              <w:spacing w:after="0"/>
            </w:pPr>
            <w:r>
              <w:rPr>
                <w:sz w:val="19"/>
              </w:rPr>
              <w:t>A small development board acting as a plain radio.</w:t>
            </w:r>
          </w:p>
        </w:tc>
      </w:tr>
      <w:tr w:rsidR="007D6E3D" w14:paraId="57FF3A98" w14:textId="77777777">
        <w:tc>
          <w:tcPr>
            <w:tcW w:w="2268" w:type="dxa"/>
            <w:tcMar>
              <w:top w:w="60" w:type="dxa"/>
              <w:left w:w="120" w:type="dxa"/>
              <w:bottom w:w="60" w:type="dxa"/>
              <w:right w:w="120" w:type="dxa"/>
            </w:tcMar>
          </w:tcPr>
          <w:p w14:paraId="739278AA" w14:textId="77777777" w:rsidR="007D6E3D" w:rsidRDefault="00000000">
            <w:pPr>
              <w:spacing w:after="0"/>
            </w:pPr>
            <w:r>
              <w:rPr>
                <w:b/>
                <w:sz w:val="19"/>
              </w:rPr>
              <w:t>How it connects</w:t>
            </w:r>
          </w:p>
        </w:tc>
        <w:tc>
          <w:tcPr>
            <w:tcW w:w="3402" w:type="dxa"/>
            <w:tcMar>
              <w:top w:w="60" w:type="dxa"/>
              <w:left w:w="120" w:type="dxa"/>
              <w:bottom w:w="60" w:type="dxa"/>
              <w:right w:w="120" w:type="dxa"/>
            </w:tcMar>
          </w:tcPr>
          <w:p w14:paraId="552C048C" w14:textId="77777777" w:rsidR="007D6E3D" w:rsidRDefault="00000000">
            <w:pPr>
              <w:spacing w:after="0"/>
            </w:pPr>
            <w:r>
              <w:rPr>
                <w:sz w:val="19"/>
              </w:rPr>
              <w:t>USB-C, appearing to the phone as a network connection.</w:t>
            </w:r>
          </w:p>
        </w:tc>
        <w:tc>
          <w:tcPr>
            <w:tcW w:w="3402" w:type="dxa"/>
            <w:tcMar>
              <w:top w:w="60" w:type="dxa"/>
              <w:left w:w="120" w:type="dxa"/>
              <w:bottom w:w="60" w:type="dxa"/>
              <w:right w:w="120" w:type="dxa"/>
            </w:tcMar>
          </w:tcPr>
          <w:p w14:paraId="14B75331" w14:textId="77777777" w:rsidR="007D6E3D" w:rsidRDefault="00000000">
            <w:pPr>
              <w:spacing w:after="0"/>
            </w:pPr>
            <w:r>
              <w:rPr>
                <w:sz w:val="19"/>
              </w:rPr>
              <w:t>USB-C, appearing to the phone as a serial device.</w:t>
            </w:r>
          </w:p>
        </w:tc>
      </w:tr>
      <w:tr w:rsidR="007D6E3D" w14:paraId="19044DA0" w14:textId="77777777">
        <w:tc>
          <w:tcPr>
            <w:tcW w:w="2268" w:type="dxa"/>
            <w:tcMar>
              <w:top w:w="60" w:type="dxa"/>
              <w:left w:w="120" w:type="dxa"/>
              <w:bottom w:w="60" w:type="dxa"/>
              <w:right w:w="120" w:type="dxa"/>
            </w:tcMar>
          </w:tcPr>
          <w:p w14:paraId="7577B11B" w14:textId="77777777" w:rsidR="007D6E3D" w:rsidRDefault="00000000">
            <w:pPr>
              <w:spacing w:after="0"/>
            </w:pPr>
            <w:r>
              <w:rPr>
                <w:b/>
                <w:sz w:val="19"/>
              </w:rPr>
              <w:t>Who builds your broadcast</w:t>
            </w:r>
          </w:p>
        </w:tc>
        <w:tc>
          <w:tcPr>
            <w:tcW w:w="3402" w:type="dxa"/>
            <w:tcMar>
              <w:top w:w="60" w:type="dxa"/>
              <w:left w:w="120" w:type="dxa"/>
              <w:bottom w:w="60" w:type="dxa"/>
              <w:right w:w="120" w:type="dxa"/>
            </w:tcMar>
          </w:tcPr>
          <w:p w14:paraId="0BD25B7D" w14:textId="77777777" w:rsidR="007D6E3D" w:rsidRDefault="00000000">
            <w:pPr>
              <w:spacing w:after="0"/>
            </w:pPr>
            <w:r>
              <w:rPr>
                <w:sz w:val="19"/>
              </w:rPr>
              <w:t>The OBU does it by itself, continuously.</w:t>
            </w:r>
          </w:p>
        </w:tc>
        <w:tc>
          <w:tcPr>
            <w:tcW w:w="3402" w:type="dxa"/>
            <w:tcMar>
              <w:top w:w="60" w:type="dxa"/>
              <w:left w:w="120" w:type="dxa"/>
              <w:bottom w:w="60" w:type="dxa"/>
              <w:right w:w="120" w:type="dxa"/>
            </w:tcMar>
          </w:tcPr>
          <w:p w14:paraId="200C757F" w14:textId="77777777" w:rsidR="007D6E3D" w:rsidRDefault="00000000">
            <w:pPr>
              <w:spacing w:after="0"/>
            </w:pPr>
            <w:r>
              <w:rPr>
                <w:sz w:val="19"/>
              </w:rPr>
              <w:t>Your phone builds it and hands it to the board to transmit.</w:t>
            </w:r>
          </w:p>
        </w:tc>
      </w:tr>
      <w:tr w:rsidR="007D6E3D" w14:paraId="3BEBEEA3" w14:textId="77777777">
        <w:tc>
          <w:tcPr>
            <w:tcW w:w="2268" w:type="dxa"/>
            <w:tcMar>
              <w:top w:w="60" w:type="dxa"/>
              <w:left w:w="120" w:type="dxa"/>
              <w:bottom w:w="60" w:type="dxa"/>
              <w:right w:w="120" w:type="dxa"/>
            </w:tcMar>
          </w:tcPr>
          <w:p w14:paraId="5522A759" w14:textId="77777777" w:rsidR="007D6E3D" w:rsidRDefault="00000000">
            <w:pPr>
              <w:spacing w:after="0"/>
            </w:pPr>
            <w:r>
              <w:rPr>
                <w:b/>
                <w:sz w:val="19"/>
              </w:rPr>
              <w:t>Needs a network</w:t>
            </w:r>
          </w:p>
        </w:tc>
        <w:tc>
          <w:tcPr>
            <w:tcW w:w="3402" w:type="dxa"/>
            <w:tcMar>
              <w:top w:w="60" w:type="dxa"/>
              <w:left w:w="120" w:type="dxa"/>
              <w:bottom w:w="60" w:type="dxa"/>
              <w:right w:w="120" w:type="dxa"/>
            </w:tcMar>
          </w:tcPr>
          <w:p w14:paraId="2D7AF253" w14:textId="77777777" w:rsidR="007D6E3D" w:rsidRDefault="00000000">
            <w:pPr>
              <w:spacing w:after="0"/>
            </w:pPr>
            <w:r>
              <w:rPr>
                <w:sz w:val="19"/>
              </w:rPr>
              <w:t>Yes, internally, between phone and OBU.</w:t>
            </w:r>
          </w:p>
        </w:tc>
        <w:tc>
          <w:tcPr>
            <w:tcW w:w="3402" w:type="dxa"/>
            <w:tcMar>
              <w:top w:w="60" w:type="dxa"/>
              <w:left w:w="120" w:type="dxa"/>
              <w:bottom w:w="60" w:type="dxa"/>
              <w:right w:w="120" w:type="dxa"/>
            </w:tcMar>
          </w:tcPr>
          <w:p w14:paraId="60AF30B1" w14:textId="77777777" w:rsidR="007D6E3D" w:rsidRDefault="00000000">
            <w:pPr>
              <w:spacing w:after="0"/>
            </w:pPr>
            <w:r>
              <w:rPr>
                <w:sz w:val="19"/>
              </w:rPr>
              <w:t>No. Nothing about this path touches a network.</w:t>
            </w:r>
          </w:p>
        </w:tc>
      </w:tr>
      <w:tr w:rsidR="007D6E3D" w14:paraId="6CCE1F44" w14:textId="77777777">
        <w:tc>
          <w:tcPr>
            <w:tcW w:w="2268" w:type="dxa"/>
            <w:tcMar>
              <w:top w:w="60" w:type="dxa"/>
              <w:left w:w="120" w:type="dxa"/>
              <w:bottom w:w="60" w:type="dxa"/>
              <w:right w:w="120" w:type="dxa"/>
            </w:tcMar>
          </w:tcPr>
          <w:p w14:paraId="652EB21D" w14:textId="77777777" w:rsidR="007D6E3D" w:rsidRDefault="00000000">
            <w:pPr>
              <w:spacing w:after="0"/>
            </w:pPr>
            <w:r>
              <w:rPr>
                <w:b/>
                <w:sz w:val="19"/>
              </w:rPr>
              <w:t>Hazard test button</w:t>
            </w:r>
          </w:p>
        </w:tc>
        <w:tc>
          <w:tcPr>
            <w:tcW w:w="3402" w:type="dxa"/>
            <w:tcMar>
              <w:top w:w="60" w:type="dxa"/>
              <w:left w:w="120" w:type="dxa"/>
              <w:bottom w:w="60" w:type="dxa"/>
              <w:right w:w="120" w:type="dxa"/>
            </w:tcMar>
          </w:tcPr>
          <w:p w14:paraId="4B73E6A4" w14:textId="77777777" w:rsidR="007D6E3D" w:rsidRDefault="00000000">
            <w:pPr>
              <w:spacing w:after="0"/>
            </w:pPr>
            <w:r>
              <w:rPr>
                <w:sz w:val="19"/>
              </w:rPr>
              <w:t>Yes. See section 9.2.</w:t>
            </w:r>
          </w:p>
        </w:tc>
        <w:tc>
          <w:tcPr>
            <w:tcW w:w="3402" w:type="dxa"/>
            <w:tcMar>
              <w:top w:w="60" w:type="dxa"/>
              <w:left w:w="120" w:type="dxa"/>
              <w:bottom w:w="60" w:type="dxa"/>
              <w:right w:w="120" w:type="dxa"/>
            </w:tcMar>
          </w:tcPr>
          <w:p w14:paraId="3863EED4" w14:textId="77777777" w:rsidR="007D6E3D" w:rsidRDefault="00000000">
            <w:pPr>
              <w:spacing w:after="0"/>
            </w:pPr>
            <w:r>
              <w:rPr>
                <w:sz w:val="19"/>
              </w:rPr>
              <w:t>No. Not available on this path.</w:t>
            </w:r>
          </w:p>
        </w:tc>
      </w:tr>
      <w:tr w:rsidR="007D6E3D" w14:paraId="7772CCAB" w14:textId="77777777">
        <w:tc>
          <w:tcPr>
            <w:tcW w:w="2268" w:type="dxa"/>
            <w:tcMar>
              <w:top w:w="60" w:type="dxa"/>
              <w:left w:w="120" w:type="dxa"/>
              <w:bottom w:w="60" w:type="dxa"/>
              <w:right w:w="120" w:type="dxa"/>
            </w:tcMar>
          </w:tcPr>
          <w:p w14:paraId="3A927541" w14:textId="77777777" w:rsidR="007D6E3D" w:rsidRDefault="00000000">
            <w:pPr>
              <w:spacing w:after="0"/>
            </w:pPr>
            <w:r>
              <w:rPr>
                <w:b/>
                <w:sz w:val="19"/>
              </w:rPr>
              <w:t>CAM Pinger test</w:t>
            </w:r>
          </w:p>
        </w:tc>
        <w:tc>
          <w:tcPr>
            <w:tcW w:w="3402" w:type="dxa"/>
            <w:tcMar>
              <w:top w:w="60" w:type="dxa"/>
              <w:left w:w="120" w:type="dxa"/>
              <w:bottom w:w="60" w:type="dxa"/>
              <w:right w:w="120" w:type="dxa"/>
            </w:tcMar>
          </w:tcPr>
          <w:p w14:paraId="1FA91AB4" w14:textId="77777777" w:rsidR="007D6E3D" w:rsidRDefault="00000000">
            <w:pPr>
              <w:spacing w:after="0"/>
            </w:pPr>
            <w:r>
              <w:rPr>
                <w:sz w:val="19"/>
              </w:rPr>
              <w:t>No.</w:t>
            </w:r>
          </w:p>
        </w:tc>
        <w:tc>
          <w:tcPr>
            <w:tcW w:w="3402" w:type="dxa"/>
            <w:tcMar>
              <w:top w:w="60" w:type="dxa"/>
              <w:left w:w="120" w:type="dxa"/>
              <w:bottom w:w="60" w:type="dxa"/>
              <w:right w:w="120" w:type="dxa"/>
            </w:tcMar>
          </w:tcPr>
          <w:p w14:paraId="357227EF" w14:textId="77777777" w:rsidR="007D6E3D" w:rsidRDefault="00000000">
            <w:pPr>
              <w:spacing w:after="0"/>
            </w:pPr>
            <w:r>
              <w:rPr>
                <w:sz w:val="19"/>
              </w:rPr>
              <w:t>Yes. See section 5.4.</w:t>
            </w:r>
          </w:p>
        </w:tc>
      </w:tr>
      <w:tr w:rsidR="007D6E3D" w14:paraId="14740424" w14:textId="77777777">
        <w:tc>
          <w:tcPr>
            <w:tcW w:w="2268" w:type="dxa"/>
            <w:tcMar>
              <w:top w:w="60" w:type="dxa"/>
              <w:left w:w="120" w:type="dxa"/>
              <w:bottom w:w="60" w:type="dxa"/>
              <w:right w:w="120" w:type="dxa"/>
            </w:tcMar>
          </w:tcPr>
          <w:p w14:paraId="0A22BBF4" w14:textId="77777777" w:rsidR="007D6E3D" w:rsidRDefault="00000000">
            <w:pPr>
              <w:spacing w:after="0"/>
            </w:pPr>
            <w:r>
              <w:rPr>
                <w:b/>
                <w:sz w:val="19"/>
              </w:rPr>
              <w:t>Works with no signal</w:t>
            </w:r>
          </w:p>
        </w:tc>
        <w:tc>
          <w:tcPr>
            <w:tcW w:w="3402" w:type="dxa"/>
            <w:tcMar>
              <w:top w:w="60" w:type="dxa"/>
              <w:left w:w="120" w:type="dxa"/>
              <w:bottom w:w="60" w:type="dxa"/>
              <w:right w:w="120" w:type="dxa"/>
            </w:tcMar>
          </w:tcPr>
          <w:p w14:paraId="71912E9E" w14:textId="77777777" w:rsidR="007D6E3D" w:rsidRDefault="00000000">
            <w:pPr>
              <w:spacing w:after="0"/>
            </w:pPr>
            <w:r>
              <w:rPr>
                <w:sz w:val="19"/>
              </w:rPr>
              <w:t>Yes.</w:t>
            </w:r>
          </w:p>
        </w:tc>
        <w:tc>
          <w:tcPr>
            <w:tcW w:w="3402" w:type="dxa"/>
            <w:tcMar>
              <w:top w:w="60" w:type="dxa"/>
              <w:left w:w="120" w:type="dxa"/>
              <w:bottom w:w="60" w:type="dxa"/>
              <w:right w:w="120" w:type="dxa"/>
            </w:tcMar>
          </w:tcPr>
          <w:p w14:paraId="69B65F54" w14:textId="77777777" w:rsidR="007D6E3D" w:rsidRDefault="00000000">
            <w:pPr>
              <w:spacing w:after="0"/>
            </w:pPr>
            <w:r>
              <w:rPr>
                <w:sz w:val="19"/>
              </w:rPr>
              <w:t>Yes, and with less to go wrong.</w:t>
            </w:r>
          </w:p>
        </w:tc>
      </w:tr>
    </w:tbl>
    <w:p w14:paraId="41CF9EC3" w14:textId="77777777" w:rsidR="007D6E3D" w:rsidRDefault="007D6E3D">
      <w:pPr>
        <w:spacing w:after="40"/>
      </w:pPr>
    </w:p>
    <w:p w14:paraId="550A75D5" w14:textId="77777777" w:rsidR="007D6E3D" w:rsidRDefault="00000000">
      <w:pPr>
        <w:pStyle w:val="Heading2"/>
      </w:pPr>
      <w:r>
        <w:t>3.2 Which one should you use</w:t>
      </w:r>
    </w:p>
    <w:p w14:paraId="0D5741CD" w14:textId="77777777" w:rsidR="007D6E3D" w:rsidRDefault="00000000">
      <w:r>
        <w:t>Use whichever unit you have been given. If you have both, the ESP32-C5 path is the simpler one to get running and the one the intersection warnings were most recently tested against. The CiT One path is the one to use if you need the hazard broadcast test button.</w:t>
      </w:r>
    </w:p>
    <w:p w14:paraId="67840BA5" w14:textId="77777777" w:rsidR="007D6E3D" w:rsidRDefault="00000000">
      <w:pPr>
        <w:pStyle w:val="Heading2"/>
      </w:pPr>
      <w:r>
        <w:t>3.3 Telling the app which one you have</w:t>
      </w:r>
    </w:p>
    <w:p w14:paraId="4FBF9F4B" w14:textId="77777777" w:rsidR="007D6E3D" w:rsidRDefault="00000000">
      <w:pPr>
        <w:pStyle w:val="ListNumber"/>
        <w:spacing w:after="60"/>
      </w:pPr>
      <w:r>
        <w:t>Open Settings from the bottom bar.</w:t>
      </w:r>
    </w:p>
    <w:p w14:paraId="054EDEBC" w14:textId="77777777" w:rsidR="007D6E3D" w:rsidRDefault="00000000">
      <w:pPr>
        <w:pStyle w:val="ListNumber"/>
        <w:spacing w:after="60"/>
      </w:pPr>
      <w:r>
        <w:t>Tap OBU Hardware.</w:t>
      </w:r>
    </w:p>
    <w:p w14:paraId="3DC387A5" w14:textId="77777777" w:rsidR="007D6E3D" w:rsidRDefault="00000000">
      <w:pPr>
        <w:pStyle w:val="ListNumber"/>
        <w:spacing w:after="60"/>
      </w:pPr>
      <w:r>
        <w:t>Choose CiT One or ESP32-C5.</w:t>
      </w:r>
    </w:p>
    <w:p w14:paraId="1137AB5F" w14:textId="77777777" w:rsidR="007D6E3D" w:rsidRDefault="00000000">
      <w:pPr>
        <w:pStyle w:val="ListNumber"/>
        <w:spacing w:after="60"/>
      </w:pPr>
      <w:r>
        <w:t>Go back. The Connection screen and the V2X screen now show the controls for that path only.</w:t>
      </w:r>
    </w:p>
    <w:tbl>
      <w:tblPr>
        <w:tblW w:w="0" w:type="auto"/>
        <w:tblLook w:val="04A0" w:firstRow="1" w:lastRow="0" w:firstColumn="1" w:lastColumn="0" w:noHBand="0" w:noVBand="1"/>
      </w:tblPr>
      <w:tblGrid>
        <w:gridCol w:w="9424"/>
      </w:tblGrid>
      <w:tr w:rsidR="007D6E3D" w14:paraId="28275D8A" w14:textId="77777777">
        <w:tc>
          <w:tcPr>
            <w:tcW w:w="9518" w:type="dxa"/>
            <w:shd w:val="clear" w:color="auto" w:fill="EAF2F8"/>
            <w:tcMar>
              <w:top w:w="110" w:type="dxa"/>
              <w:left w:w="120" w:type="dxa"/>
              <w:bottom w:w="110" w:type="dxa"/>
              <w:right w:w="120" w:type="dxa"/>
            </w:tcMar>
          </w:tcPr>
          <w:p w14:paraId="1FB61A9B" w14:textId="77777777" w:rsidR="007D6E3D" w:rsidRDefault="00000000">
            <w:pPr>
              <w:spacing w:after="0"/>
            </w:pPr>
            <w:r>
              <w:rPr>
                <w:b/>
                <w:color w:val="1A5276"/>
              </w:rPr>
              <w:t xml:space="preserve">If a control you expected is missing,  </w:t>
            </w:r>
            <w:r>
              <w:t>check this setting first. Several buttons are deliberately hidden on the path where they would do nothing.</w:t>
            </w:r>
          </w:p>
        </w:tc>
      </w:tr>
    </w:tbl>
    <w:p w14:paraId="093C3793" w14:textId="77777777" w:rsidR="007D6E3D" w:rsidRDefault="007D6E3D">
      <w:pPr>
        <w:spacing w:after="40"/>
      </w:pPr>
    </w:p>
    <w:tbl>
      <w:tblPr>
        <w:tblW w:w="0" w:type="auto"/>
        <w:tblLook w:val="04A0" w:firstRow="1" w:lastRow="0" w:firstColumn="1" w:lastColumn="0" w:noHBand="0" w:noVBand="1"/>
      </w:tblPr>
      <w:tblGrid>
        <w:gridCol w:w="9504"/>
      </w:tblGrid>
      <w:tr w:rsidR="007D6E3D" w14:paraId="1BC966E5" w14:textId="77777777">
        <w:tc>
          <w:tcPr>
            <w:tcW w:w="9518" w:type="dxa"/>
            <w:shd w:val="clear" w:color="auto" w:fill="FFF4CE"/>
            <w:tcMar>
              <w:top w:w="140" w:type="dxa"/>
              <w:left w:w="160" w:type="dxa"/>
              <w:bottom w:w="140" w:type="dxa"/>
              <w:right w:w="160" w:type="dxa"/>
            </w:tcMar>
          </w:tcPr>
          <w:p w14:paraId="662CBDF8" w14:textId="77777777" w:rsidR="007D6E3D" w:rsidRDefault="00000000">
            <w:pPr>
              <w:spacing w:after="80"/>
              <w:jc w:val="center"/>
            </w:pPr>
            <w:r>
              <w:rPr>
                <w:b/>
                <w:color w:val="7D6608"/>
                <w:sz w:val="22"/>
              </w:rPr>
              <w:t>[ IMAGE PLACEHOLDER - Figure 2 ]</w:t>
            </w:r>
          </w:p>
          <w:p w14:paraId="5D80BC71" w14:textId="77777777" w:rsidR="007D6E3D" w:rsidRDefault="00000000">
            <w:pPr>
              <w:spacing w:after="60"/>
            </w:pPr>
            <w:r>
              <w:rPr>
                <w:b/>
                <w:sz w:val="19"/>
              </w:rPr>
              <w:t xml:space="preserve">Caption: </w:t>
            </w:r>
            <w:r>
              <w:rPr>
                <w:sz w:val="19"/>
              </w:rPr>
              <w:t>Settings, OBU Hardware picker, with ESP32-C5 selected.</w:t>
            </w:r>
          </w:p>
          <w:p w14:paraId="2ECA23BA" w14:textId="77777777" w:rsidR="007D6E3D" w:rsidRDefault="00000000">
            <w:pPr>
              <w:spacing w:after="0"/>
            </w:pPr>
            <w:r>
              <w:rPr>
                <w:b/>
                <w:sz w:val="19"/>
              </w:rPr>
              <w:t xml:space="preserve">Must show: </w:t>
            </w:r>
            <w:r>
              <w:rPr>
                <w:sz w:val="19"/>
              </w:rPr>
              <w:t>The Settings sub-screen showing both hardware options as selectable rows, one of them chosen, and the explanatory note that appears underneath the ESP32-C5 option.</w:t>
            </w:r>
          </w:p>
        </w:tc>
      </w:tr>
    </w:tbl>
    <w:p w14:paraId="187D2E3E" w14:textId="77777777" w:rsidR="007D6E3D" w:rsidRDefault="007D6E3D">
      <w:pPr>
        <w:spacing w:after="40"/>
      </w:pPr>
    </w:p>
    <w:p w14:paraId="1563CC34" w14:textId="77777777" w:rsidR="007D6E3D" w:rsidRDefault="00000000">
      <w:r>
        <w:br w:type="page"/>
      </w:r>
    </w:p>
    <w:p w14:paraId="309DABE7" w14:textId="77777777" w:rsidR="007D6E3D" w:rsidRDefault="00000000">
      <w:pPr>
        <w:pStyle w:val="Heading1"/>
      </w:pPr>
      <w:r>
        <w:lastRenderedPageBreak/>
        <w:t>4. Setting up the CiT One</w:t>
      </w:r>
    </w:p>
    <w:p w14:paraId="2BD87B8F" w14:textId="77777777" w:rsidR="007D6E3D" w:rsidRDefault="00000000">
      <w:r>
        <w:t>On this path the OBU is a complete V2X unit. It generates its own broadcast, receives everything around it, and hands the results to your phone over a network connection that runs across the USB cable.</w:t>
      </w:r>
    </w:p>
    <w:p w14:paraId="2B08F118" w14:textId="77777777" w:rsidR="007D6E3D" w:rsidRDefault="00000000">
      <w:pPr>
        <w:pStyle w:val="Heading2"/>
      </w:pPr>
      <w:r>
        <w:t>4.1 Steps</w:t>
      </w:r>
    </w:p>
    <w:p w14:paraId="1115FEE3" w14:textId="77777777" w:rsidR="007D6E3D" w:rsidRDefault="00000000">
      <w:pPr>
        <w:pStyle w:val="ListNumber"/>
        <w:spacing w:after="60"/>
      </w:pPr>
      <w:r>
        <w:t>Set OBU Hardware to CiT One (section 3.3).</w:t>
      </w:r>
    </w:p>
    <w:p w14:paraId="13E003CA" w14:textId="77777777" w:rsidR="007D6E3D" w:rsidRDefault="00000000">
      <w:pPr>
        <w:pStyle w:val="ListNumber"/>
        <w:spacing w:after="60"/>
      </w:pPr>
      <w:r>
        <w:t>Connect the phone to the OBU with the USB-C cable.</w:t>
      </w:r>
    </w:p>
    <w:p w14:paraId="13FE0E23" w14:textId="77777777" w:rsidR="007D6E3D" w:rsidRDefault="00000000">
      <w:pPr>
        <w:pStyle w:val="ListNumber"/>
        <w:spacing w:after="60"/>
      </w:pPr>
      <w:r>
        <w:t>On the phone, turn on USB tethering in the Android system settings. This is what creates the network connection to the OBU.</w:t>
      </w:r>
    </w:p>
    <w:p w14:paraId="14711F92" w14:textId="77777777" w:rsidR="007D6E3D" w:rsidRDefault="00000000">
      <w:pPr>
        <w:pStyle w:val="ListNumber"/>
        <w:spacing w:after="60"/>
      </w:pPr>
      <w:r>
        <w:t>In MicrOBU, open Settings and then Connection. Leave Auto-detect OBU via USB-C switched on.</w:t>
      </w:r>
    </w:p>
    <w:p w14:paraId="52D4E91F" w14:textId="77777777" w:rsidR="007D6E3D" w:rsidRDefault="00000000">
      <w:pPr>
        <w:pStyle w:val="ListNumber"/>
        <w:spacing w:after="60"/>
      </w:pPr>
      <w:r>
        <w:t>Open the V2X screen and tap Connect.</w:t>
      </w:r>
    </w:p>
    <w:p w14:paraId="4D00363C" w14:textId="77777777" w:rsidR="007D6E3D" w:rsidRDefault="00000000">
      <w:pPr>
        <w:pStyle w:val="ListNumber"/>
        <w:spacing w:after="60"/>
      </w:pPr>
      <w:r>
        <w:t>Wait. The Dashboard OBU Connection card changes to MQTT connected once the link is up.</w:t>
      </w:r>
    </w:p>
    <w:p w14:paraId="1C2D6BD3" w14:textId="77777777" w:rsidR="007D6E3D" w:rsidRDefault="00000000">
      <w:pPr>
        <w:pStyle w:val="Heading2"/>
      </w:pPr>
      <w:r>
        <w:t>4.2 If auto-detection does not find it</w:t>
      </w:r>
    </w:p>
    <w:p w14:paraId="158E30D5" w14:textId="77777777" w:rsidR="007D6E3D" w:rsidRDefault="00000000">
      <w:r>
        <w:t>The app normally works out the OBU address by itself when the cable goes in. If it does not, you can set the address by hand.</w:t>
      </w:r>
    </w:p>
    <w:p w14:paraId="0AF4112E" w14:textId="77777777" w:rsidR="007D6E3D" w:rsidRDefault="00000000">
      <w:pPr>
        <w:pStyle w:val="ListNumber"/>
        <w:spacing w:after="60"/>
      </w:pPr>
      <w:r>
        <w:t>Go to Settings, then Connection.</w:t>
      </w:r>
    </w:p>
    <w:p w14:paraId="5043D538" w14:textId="77777777" w:rsidR="007D6E3D" w:rsidRDefault="00000000">
      <w:pPr>
        <w:pStyle w:val="ListNumber"/>
        <w:spacing w:after="60"/>
      </w:pPr>
      <w:r>
        <w:t>Switch off Auto-detect OBU via USB-C.</w:t>
      </w:r>
    </w:p>
    <w:p w14:paraId="5557B86F" w14:textId="77777777" w:rsidR="007D6E3D" w:rsidRDefault="00000000">
      <w:pPr>
        <w:pStyle w:val="ListNumber"/>
        <w:spacing w:after="60"/>
      </w:pPr>
      <w:r>
        <w:t>Enter the address in Manual OBU IP.</w:t>
      </w:r>
    </w:p>
    <w:p w14:paraId="214B542A" w14:textId="77777777" w:rsidR="007D6E3D" w:rsidRDefault="00000000">
      <w:pPr>
        <w:pStyle w:val="ListNumber"/>
        <w:spacing w:after="60"/>
      </w:pPr>
      <w:r>
        <w:t>Return to the V2X screen and tap Connect again.</w:t>
      </w:r>
    </w:p>
    <w:tbl>
      <w:tblPr>
        <w:tblW w:w="0" w:type="auto"/>
        <w:tblLook w:val="04A0" w:firstRow="1" w:lastRow="0" w:firstColumn="1" w:lastColumn="0" w:noHBand="0" w:noVBand="1"/>
      </w:tblPr>
      <w:tblGrid>
        <w:gridCol w:w="9424"/>
      </w:tblGrid>
      <w:tr w:rsidR="007D6E3D" w14:paraId="3472A3DA" w14:textId="77777777">
        <w:tc>
          <w:tcPr>
            <w:tcW w:w="9518" w:type="dxa"/>
            <w:shd w:val="clear" w:color="auto" w:fill="EAF2F8"/>
            <w:tcMar>
              <w:top w:w="110" w:type="dxa"/>
              <w:left w:w="120" w:type="dxa"/>
              <w:bottom w:w="110" w:type="dxa"/>
              <w:right w:w="120" w:type="dxa"/>
            </w:tcMar>
          </w:tcPr>
          <w:p w14:paraId="61E8A0EE" w14:textId="77777777" w:rsidR="007D6E3D" w:rsidRDefault="00000000">
            <w:pPr>
              <w:spacing w:after="0"/>
            </w:pPr>
            <w:r>
              <w:rPr>
                <w:b/>
                <w:color w:val="1A5276"/>
              </w:rPr>
              <w:t xml:space="preserve">What the states mean.  </w:t>
            </w:r>
            <w:r>
              <w:t>Connecting to broker means the app is trying. Broker unreachable, check V2X settings means it tried and failed, which almost always means tethering is off or the address is wrong.</w:t>
            </w:r>
          </w:p>
        </w:tc>
      </w:tr>
    </w:tbl>
    <w:p w14:paraId="2D04B06C" w14:textId="77777777" w:rsidR="007D6E3D" w:rsidRDefault="007D6E3D">
      <w:pPr>
        <w:spacing w:after="40"/>
      </w:pPr>
    </w:p>
    <w:tbl>
      <w:tblPr>
        <w:tblW w:w="0" w:type="auto"/>
        <w:tblLook w:val="04A0" w:firstRow="1" w:lastRow="0" w:firstColumn="1" w:lastColumn="0" w:noHBand="0" w:noVBand="1"/>
      </w:tblPr>
      <w:tblGrid>
        <w:gridCol w:w="9504"/>
      </w:tblGrid>
      <w:tr w:rsidR="007D6E3D" w14:paraId="23170ADA" w14:textId="77777777">
        <w:tc>
          <w:tcPr>
            <w:tcW w:w="9518" w:type="dxa"/>
            <w:shd w:val="clear" w:color="auto" w:fill="FFF4CE"/>
            <w:tcMar>
              <w:top w:w="140" w:type="dxa"/>
              <w:left w:w="160" w:type="dxa"/>
              <w:bottom w:w="140" w:type="dxa"/>
              <w:right w:w="160" w:type="dxa"/>
            </w:tcMar>
          </w:tcPr>
          <w:p w14:paraId="27F0EAFD" w14:textId="77777777" w:rsidR="007D6E3D" w:rsidRDefault="00000000">
            <w:pPr>
              <w:spacing w:after="80"/>
              <w:jc w:val="center"/>
            </w:pPr>
            <w:r>
              <w:rPr>
                <w:b/>
                <w:color w:val="7D6608"/>
                <w:sz w:val="22"/>
              </w:rPr>
              <w:t>[ IMAGE PLACEHOLDER - Figure 3 ]</w:t>
            </w:r>
          </w:p>
          <w:p w14:paraId="6073B7E3" w14:textId="77777777" w:rsidR="007D6E3D" w:rsidRDefault="00000000">
            <w:pPr>
              <w:spacing w:after="60"/>
            </w:pPr>
            <w:r>
              <w:rPr>
                <w:b/>
                <w:sz w:val="19"/>
              </w:rPr>
              <w:t xml:space="preserve">Caption: </w:t>
            </w:r>
            <w:r>
              <w:rPr>
                <w:sz w:val="19"/>
              </w:rPr>
              <w:t>Dashboard with the CiT One connected.</w:t>
            </w:r>
          </w:p>
          <w:p w14:paraId="52626059" w14:textId="77777777" w:rsidR="007D6E3D" w:rsidRDefault="00000000">
            <w:pPr>
              <w:spacing w:after="0"/>
            </w:pPr>
            <w:r>
              <w:rPr>
                <w:b/>
                <w:sz w:val="19"/>
              </w:rPr>
              <w:t xml:space="preserve">Must show: </w:t>
            </w:r>
            <w:r>
              <w:rPr>
                <w:sz w:val="19"/>
              </w:rPr>
              <w:t>The Dashboard showing a satellite fix acquired, the IMU active, and the OBU Connection card reading MQTT connected with the USB-C transport indicator.</w:t>
            </w:r>
          </w:p>
        </w:tc>
      </w:tr>
    </w:tbl>
    <w:p w14:paraId="460822D7" w14:textId="77777777" w:rsidR="007D6E3D" w:rsidRDefault="007D6E3D">
      <w:pPr>
        <w:spacing w:after="40"/>
      </w:pPr>
    </w:p>
    <w:p w14:paraId="412D5D2F" w14:textId="77777777" w:rsidR="007D6E3D" w:rsidRDefault="00000000">
      <w:r>
        <w:br w:type="page"/>
      </w:r>
    </w:p>
    <w:p w14:paraId="045CAE11" w14:textId="77777777" w:rsidR="007D6E3D" w:rsidRDefault="00000000">
      <w:pPr>
        <w:pStyle w:val="Heading1"/>
      </w:pPr>
      <w:r>
        <w:lastRenderedPageBreak/>
        <w:t>5. Setting up the ESP32-C5</w:t>
      </w:r>
    </w:p>
    <w:p w14:paraId="728E7B6B" w14:textId="77777777" w:rsidR="007D6E3D" w:rsidRDefault="00000000">
      <w:r>
        <w:t>On this path the board is only a radio. Your phone does the thinking: it takes its own position, speed and heading, builds the broadcast message, and sends it down the cable for the board to put on air. Everything the board hears comes back up the same cable.</w:t>
      </w:r>
    </w:p>
    <w:p w14:paraId="5F21AF61" w14:textId="77777777" w:rsidR="007D6E3D" w:rsidRDefault="00000000">
      <w:pPr>
        <w:pStyle w:val="Heading2"/>
      </w:pPr>
      <w:r>
        <w:t>5.1 Use the correct USB-C port</w:t>
      </w:r>
    </w:p>
    <w:p w14:paraId="2A5211A7" w14:textId="77777777" w:rsidR="007D6E3D" w:rsidRDefault="00000000">
      <w:r>
        <w:t>The ESP32-C5 development board has two USB-C ports and they are not interchangeable. Plugging into the wrong one is the most common reason for the app never seeing the board.</w:t>
      </w:r>
    </w:p>
    <w:tbl>
      <w:tblPr>
        <w:tblStyle w:val="TableGrid"/>
        <w:tblW w:w="0" w:type="auto"/>
        <w:tblLook w:val="04A0" w:firstRow="1" w:lastRow="0" w:firstColumn="1" w:lastColumn="0" w:noHBand="0" w:noVBand="1"/>
      </w:tblPr>
      <w:tblGrid>
        <w:gridCol w:w="2268"/>
        <w:gridCol w:w="3742"/>
        <w:gridCol w:w="3061"/>
      </w:tblGrid>
      <w:tr w:rsidR="007D6E3D" w14:paraId="5AF5D8D1" w14:textId="77777777">
        <w:tc>
          <w:tcPr>
            <w:tcW w:w="2268" w:type="dxa"/>
            <w:shd w:val="clear" w:color="auto" w:fill="DDE6EA"/>
            <w:tcMar>
              <w:top w:w="60" w:type="dxa"/>
              <w:left w:w="120" w:type="dxa"/>
              <w:bottom w:w="60" w:type="dxa"/>
              <w:right w:w="120" w:type="dxa"/>
            </w:tcMar>
          </w:tcPr>
          <w:p w14:paraId="297BFF59" w14:textId="77777777" w:rsidR="007D6E3D" w:rsidRDefault="00000000">
            <w:pPr>
              <w:spacing w:after="0"/>
            </w:pPr>
            <w:r>
              <w:rPr>
                <w:b/>
                <w:sz w:val="19"/>
              </w:rPr>
              <w:t>Port</w:t>
            </w:r>
          </w:p>
        </w:tc>
        <w:tc>
          <w:tcPr>
            <w:tcW w:w="3742" w:type="dxa"/>
            <w:shd w:val="clear" w:color="auto" w:fill="DDE6EA"/>
            <w:tcMar>
              <w:top w:w="60" w:type="dxa"/>
              <w:left w:w="120" w:type="dxa"/>
              <w:bottom w:w="60" w:type="dxa"/>
              <w:right w:w="120" w:type="dxa"/>
            </w:tcMar>
          </w:tcPr>
          <w:p w14:paraId="14FFBE58" w14:textId="77777777" w:rsidR="007D6E3D" w:rsidRDefault="00000000">
            <w:pPr>
              <w:spacing w:after="0"/>
            </w:pPr>
            <w:r>
              <w:rPr>
                <w:b/>
                <w:sz w:val="19"/>
              </w:rPr>
              <w:t>Use it for</w:t>
            </w:r>
          </w:p>
        </w:tc>
        <w:tc>
          <w:tcPr>
            <w:tcW w:w="3061" w:type="dxa"/>
            <w:shd w:val="clear" w:color="auto" w:fill="DDE6EA"/>
            <w:tcMar>
              <w:top w:w="60" w:type="dxa"/>
              <w:left w:w="120" w:type="dxa"/>
              <w:bottom w:w="60" w:type="dxa"/>
              <w:right w:w="120" w:type="dxa"/>
            </w:tcMar>
          </w:tcPr>
          <w:p w14:paraId="3235F49C" w14:textId="77777777" w:rsidR="007D6E3D" w:rsidRDefault="00000000">
            <w:pPr>
              <w:spacing w:after="0"/>
            </w:pPr>
            <w:r>
              <w:rPr>
                <w:b/>
                <w:sz w:val="19"/>
              </w:rPr>
              <w:t>Do not use it for</w:t>
            </w:r>
          </w:p>
        </w:tc>
      </w:tr>
      <w:tr w:rsidR="007D6E3D" w14:paraId="31B5BC9B" w14:textId="77777777">
        <w:tc>
          <w:tcPr>
            <w:tcW w:w="2268" w:type="dxa"/>
            <w:tcMar>
              <w:top w:w="60" w:type="dxa"/>
              <w:left w:w="120" w:type="dxa"/>
              <w:bottom w:w="60" w:type="dxa"/>
              <w:right w:w="120" w:type="dxa"/>
            </w:tcMar>
          </w:tcPr>
          <w:p w14:paraId="248BA318" w14:textId="77777777" w:rsidR="007D6E3D" w:rsidRDefault="00000000">
            <w:pPr>
              <w:spacing w:after="0"/>
            </w:pPr>
            <w:r>
              <w:rPr>
                <w:b/>
                <w:sz w:val="19"/>
              </w:rPr>
              <w:t>Native USB-C port</w:t>
            </w:r>
          </w:p>
        </w:tc>
        <w:tc>
          <w:tcPr>
            <w:tcW w:w="3742" w:type="dxa"/>
            <w:tcMar>
              <w:top w:w="60" w:type="dxa"/>
              <w:left w:w="120" w:type="dxa"/>
              <w:bottom w:w="60" w:type="dxa"/>
              <w:right w:w="120" w:type="dxa"/>
            </w:tcMar>
          </w:tcPr>
          <w:p w14:paraId="1BFC890B" w14:textId="77777777" w:rsidR="007D6E3D" w:rsidRDefault="00000000">
            <w:pPr>
              <w:spacing w:after="0"/>
            </w:pPr>
            <w:r>
              <w:rPr>
                <w:sz w:val="19"/>
              </w:rPr>
              <w:t>Connecting the phone. This is the port MicrOBU talks to.</w:t>
            </w:r>
          </w:p>
        </w:tc>
        <w:tc>
          <w:tcPr>
            <w:tcW w:w="3061" w:type="dxa"/>
            <w:tcMar>
              <w:top w:w="60" w:type="dxa"/>
              <w:left w:w="120" w:type="dxa"/>
              <w:bottom w:w="60" w:type="dxa"/>
              <w:right w:w="120" w:type="dxa"/>
            </w:tcMar>
          </w:tcPr>
          <w:p w14:paraId="42221CC0" w14:textId="77777777" w:rsidR="007D6E3D" w:rsidRDefault="007D6E3D">
            <w:pPr>
              <w:spacing w:after="0"/>
            </w:pPr>
          </w:p>
        </w:tc>
      </w:tr>
      <w:tr w:rsidR="007D6E3D" w14:paraId="1361042E" w14:textId="77777777">
        <w:tc>
          <w:tcPr>
            <w:tcW w:w="2268" w:type="dxa"/>
            <w:tcMar>
              <w:top w:w="60" w:type="dxa"/>
              <w:left w:w="120" w:type="dxa"/>
              <w:bottom w:w="60" w:type="dxa"/>
              <w:right w:w="120" w:type="dxa"/>
            </w:tcMar>
          </w:tcPr>
          <w:p w14:paraId="24114B65" w14:textId="77777777" w:rsidR="007D6E3D" w:rsidRDefault="00000000">
            <w:pPr>
              <w:spacing w:after="0"/>
            </w:pPr>
            <w:r>
              <w:rPr>
                <w:b/>
                <w:sz w:val="19"/>
              </w:rPr>
              <w:t>UART bridge port</w:t>
            </w:r>
          </w:p>
        </w:tc>
        <w:tc>
          <w:tcPr>
            <w:tcW w:w="3742" w:type="dxa"/>
            <w:tcMar>
              <w:top w:w="60" w:type="dxa"/>
              <w:left w:w="120" w:type="dxa"/>
              <w:bottom w:w="60" w:type="dxa"/>
              <w:right w:w="120" w:type="dxa"/>
            </w:tcMar>
          </w:tcPr>
          <w:p w14:paraId="4686274D" w14:textId="77777777" w:rsidR="007D6E3D" w:rsidRDefault="00000000">
            <w:pPr>
              <w:spacing w:after="0"/>
            </w:pPr>
            <w:r>
              <w:rPr>
                <w:sz w:val="19"/>
              </w:rPr>
              <w:t>Flashing and console output from a PC.</w:t>
            </w:r>
          </w:p>
        </w:tc>
        <w:tc>
          <w:tcPr>
            <w:tcW w:w="3061" w:type="dxa"/>
            <w:tcMar>
              <w:top w:w="60" w:type="dxa"/>
              <w:left w:w="120" w:type="dxa"/>
              <w:bottom w:w="60" w:type="dxa"/>
              <w:right w:w="120" w:type="dxa"/>
            </w:tcMar>
          </w:tcPr>
          <w:p w14:paraId="239E8500" w14:textId="77777777" w:rsidR="007D6E3D" w:rsidRDefault="00000000">
            <w:pPr>
              <w:spacing w:after="0"/>
            </w:pPr>
            <w:r>
              <w:rPr>
                <w:sz w:val="19"/>
              </w:rPr>
              <w:t>The phone. The app will not find the board here.</w:t>
            </w:r>
          </w:p>
        </w:tc>
      </w:tr>
    </w:tbl>
    <w:p w14:paraId="0BEA0E83" w14:textId="77777777" w:rsidR="007D6E3D" w:rsidRDefault="007D6E3D">
      <w:pPr>
        <w:spacing w:after="40"/>
      </w:pPr>
    </w:p>
    <w:tbl>
      <w:tblPr>
        <w:tblW w:w="0" w:type="auto"/>
        <w:tblLook w:val="04A0" w:firstRow="1" w:lastRow="0" w:firstColumn="1" w:lastColumn="0" w:noHBand="0" w:noVBand="1"/>
      </w:tblPr>
      <w:tblGrid>
        <w:gridCol w:w="9504"/>
      </w:tblGrid>
      <w:tr w:rsidR="007D6E3D" w14:paraId="70C9A652" w14:textId="77777777">
        <w:tc>
          <w:tcPr>
            <w:tcW w:w="9518" w:type="dxa"/>
            <w:shd w:val="clear" w:color="auto" w:fill="FFF4CE"/>
            <w:tcMar>
              <w:top w:w="140" w:type="dxa"/>
              <w:left w:w="160" w:type="dxa"/>
              <w:bottom w:w="140" w:type="dxa"/>
              <w:right w:w="160" w:type="dxa"/>
            </w:tcMar>
          </w:tcPr>
          <w:p w14:paraId="2D3B7B1A" w14:textId="77777777" w:rsidR="007D6E3D" w:rsidRDefault="00000000">
            <w:pPr>
              <w:spacing w:after="80"/>
              <w:jc w:val="center"/>
            </w:pPr>
            <w:r>
              <w:rPr>
                <w:b/>
                <w:color w:val="7D6608"/>
                <w:sz w:val="22"/>
              </w:rPr>
              <w:t>[ IMAGE PLACEHOLDER - Figure 4 ]</w:t>
            </w:r>
          </w:p>
          <w:p w14:paraId="5DEE612C" w14:textId="77777777" w:rsidR="007D6E3D" w:rsidRDefault="00000000">
            <w:pPr>
              <w:spacing w:after="60"/>
            </w:pPr>
            <w:r>
              <w:rPr>
                <w:b/>
                <w:sz w:val="19"/>
              </w:rPr>
              <w:t xml:space="preserve">Caption: </w:t>
            </w:r>
            <w:r>
              <w:rPr>
                <w:sz w:val="19"/>
              </w:rPr>
              <w:t>The ESP32-C5 board, with the native USB-C port marked.</w:t>
            </w:r>
          </w:p>
          <w:p w14:paraId="1D12AED3" w14:textId="77777777" w:rsidR="007D6E3D" w:rsidRDefault="00000000">
            <w:pPr>
              <w:spacing w:after="0"/>
            </w:pPr>
            <w:r>
              <w:rPr>
                <w:b/>
                <w:sz w:val="19"/>
              </w:rPr>
              <w:t xml:space="preserve">Must show: </w:t>
            </w:r>
            <w:r>
              <w:rPr>
                <w:sz w:val="19"/>
              </w:rPr>
              <w:t>A close photograph of the board with both USB-C ports visible and a clear arrow or label on the native port, so a rider can identify it without reading the silkscreen.</w:t>
            </w:r>
          </w:p>
        </w:tc>
      </w:tr>
    </w:tbl>
    <w:p w14:paraId="02FE978C" w14:textId="77777777" w:rsidR="007D6E3D" w:rsidRDefault="007D6E3D">
      <w:pPr>
        <w:spacing w:after="40"/>
      </w:pPr>
    </w:p>
    <w:p w14:paraId="7C087DCB" w14:textId="77777777" w:rsidR="007D6E3D" w:rsidRDefault="00000000">
      <w:pPr>
        <w:pStyle w:val="Heading2"/>
      </w:pPr>
      <w:r>
        <w:t>5.2 Steps</w:t>
      </w:r>
    </w:p>
    <w:p w14:paraId="6CCECDD5" w14:textId="77777777" w:rsidR="007D6E3D" w:rsidRDefault="00000000">
      <w:pPr>
        <w:pStyle w:val="ListNumber"/>
        <w:spacing w:after="60"/>
      </w:pPr>
      <w:r>
        <w:t>Set OBU Hardware to ESP32-C5 (section 3.3).</w:t>
      </w:r>
    </w:p>
    <w:p w14:paraId="54BB4350" w14:textId="77777777" w:rsidR="007D6E3D" w:rsidRDefault="00000000">
      <w:pPr>
        <w:pStyle w:val="ListNumber"/>
        <w:spacing w:after="60"/>
      </w:pPr>
      <w:r>
        <w:t>Power the board.</w:t>
      </w:r>
    </w:p>
    <w:p w14:paraId="2F12334C" w14:textId="77777777" w:rsidR="007D6E3D" w:rsidRDefault="00000000">
      <w:pPr>
        <w:pStyle w:val="ListNumber"/>
        <w:spacing w:after="60"/>
      </w:pPr>
      <w:r>
        <w:t>Connect the phone to the board's native USB-C port with the USB-C OTG cable.</w:t>
      </w:r>
    </w:p>
    <w:p w14:paraId="6846BF47" w14:textId="77777777" w:rsidR="007D6E3D" w:rsidRDefault="00000000">
      <w:pPr>
        <w:pStyle w:val="ListNumber"/>
        <w:spacing w:after="60"/>
      </w:pPr>
      <w:r>
        <w:t>Open the V2X screen and tap Connect.</w:t>
      </w:r>
    </w:p>
    <w:p w14:paraId="7D24EA5F" w14:textId="77777777" w:rsidR="007D6E3D" w:rsidRDefault="00000000">
      <w:pPr>
        <w:pStyle w:val="ListNumber"/>
        <w:spacing w:after="60"/>
      </w:pPr>
      <w:r>
        <w:t>Android asks for permission to access the USB device. Grant it.</w:t>
      </w:r>
    </w:p>
    <w:p w14:paraId="0C4027B7" w14:textId="77777777" w:rsidR="007D6E3D" w:rsidRDefault="00000000">
      <w:pPr>
        <w:pStyle w:val="ListNumber"/>
        <w:spacing w:after="60"/>
      </w:pPr>
      <w:r>
        <w:t>The link state changes to Connected.</w:t>
      </w:r>
    </w:p>
    <w:p w14:paraId="14404BDC" w14:textId="77777777" w:rsidR="007D6E3D" w:rsidRDefault="00000000">
      <w:pPr>
        <w:pStyle w:val="Heading2"/>
      </w:pPr>
      <w:r>
        <w:t>5.3 What the link states mean</w:t>
      </w:r>
    </w:p>
    <w:tbl>
      <w:tblPr>
        <w:tblStyle w:val="TableGrid"/>
        <w:tblW w:w="0" w:type="auto"/>
        <w:tblLook w:val="04A0" w:firstRow="1" w:lastRow="0" w:firstColumn="1" w:lastColumn="0" w:noHBand="0" w:noVBand="1"/>
      </w:tblPr>
      <w:tblGrid>
        <w:gridCol w:w="2381"/>
        <w:gridCol w:w="3402"/>
        <w:gridCol w:w="3288"/>
      </w:tblGrid>
      <w:tr w:rsidR="007D6E3D" w14:paraId="27A44326" w14:textId="77777777">
        <w:tc>
          <w:tcPr>
            <w:tcW w:w="2381" w:type="dxa"/>
            <w:shd w:val="clear" w:color="auto" w:fill="DDE6EA"/>
            <w:tcMar>
              <w:top w:w="60" w:type="dxa"/>
              <w:left w:w="120" w:type="dxa"/>
              <w:bottom w:w="60" w:type="dxa"/>
              <w:right w:w="120" w:type="dxa"/>
            </w:tcMar>
          </w:tcPr>
          <w:p w14:paraId="01AAE921" w14:textId="77777777" w:rsidR="007D6E3D" w:rsidRDefault="00000000">
            <w:pPr>
              <w:spacing w:after="0"/>
            </w:pPr>
            <w:r>
              <w:rPr>
                <w:b/>
                <w:sz w:val="19"/>
              </w:rPr>
              <w:t>State on screen</w:t>
            </w:r>
          </w:p>
        </w:tc>
        <w:tc>
          <w:tcPr>
            <w:tcW w:w="3402" w:type="dxa"/>
            <w:shd w:val="clear" w:color="auto" w:fill="DDE6EA"/>
            <w:tcMar>
              <w:top w:w="60" w:type="dxa"/>
              <w:left w:w="120" w:type="dxa"/>
              <w:bottom w:w="60" w:type="dxa"/>
              <w:right w:w="120" w:type="dxa"/>
            </w:tcMar>
          </w:tcPr>
          <w:p w14:paraId="14BE3EEE" w14:textId="77777777" w:rsidR="007D6E3D" w:rsidRDefault="00000000">
            <w:pPr>
              <w:spacing w:after="0"/>
            </w:pPr>
            <w:r>
              <w:rPr>
                <w:b/>
                <w:sz w:val="19"/>
              </w:rPr>
              <w:t>What is happening</w:t>
            </w:r>
          </w:p>
        </w:tc>
        <w:tc>
          <w:tcPr>
            <w:tcW w:w="3288" w:type="dxa"/>
            <w:shd w:val="clear" w:color="auto" w:fill="DDE6EA"/>
            <w:tcMar>
              <w:top w:w="60" w:type="dxa"/>
              <w:left w:w="120" w:type="dxa"/>
              <w:bottom w:w="60" w:type="dxa"/>
              <w:right w:w="120" w:type="dxa"/>
            </w:tcMar>
          </w:tcPr>
          <w:p w14:paraId="6180DCD2" w14:textId="77777777" w:rsidR="007D6E3D" w:rsidRDefault="00000000">
            <w:pPr>
              <w:spacing w:after="0"/>
            </w:pPr>
            <w:r>
              <w:rPr>
                <w:b/>
                <w:sz w:val="19"/>
              </w:rPr>
              <w:t>What to do</w:t>
            </w:r>
          </w:p>
        </w:tc>
      </w:tr>
      <w:tr w:rsidR="007D6E3D" w14:paraId="3B22AC5D" w14:textId="77777777">
        <w:tc>
          <w:tcPr>
            <w:tcW w:w="2381" w:type="dxa"/>
            <w:tcMar>
              <w:top w:w="60" w:type="dxa"/>
              <w:left w:w="120" w:type="dxa"/>
              <w:bottom w:w="60" w:type="dxa"/>
              <w:right w:w="120" w:type="dxa"/>
            </w:tcMar>
          </w:tcPr>
          <w:p w14:paraId="63B0E0FE" w14:textId="77777777" w:rsidR="007D6E3D" w:rsidRDefault="00000000">
            <w:pPr>
              <w:spacing w:after="0"/>
            </w:pPr>
            <w:r>
              <w:rPr>
                <w:sz w:val="19"/>
              </w:rPr>
              <w:t>Not connected</w:t>
            </w:r>
          </w:p>
        </w:tc>
        <w:tc>
          <w:tcPr>
            <w:tcW w:w="3402" w:type="dxa"/>
            <w:tcMar>
              <w:top w:w="60" w:type="dxa"/>
              <w:left w:w="120" w:type="dxa"/>
              <w:bottom w:w="60" w:type="dxa"/>
              <w:right w:w="120" w:type="dxa"/>
            </w:tcMar>
          </w:tcPr>
          <w:p w14:paraId="13B46876" w14:textId="77777777" w:rsidR="007D6E3D" w:rsidRDefault="00000000">
            <w:pPr>
              <w:spacing w:after="0"/>
            </w:pPr>
            <w:r>
              <w:rPr>
                <w:sz w:val="19"/>
              </w:rPr>
              <w:t>The app has not opened the board yet.</w:t>
            </w:r>
          </w:p>
        </w:tc>
        <w:tc>
          <w:tcPr>
            <w:tcW w:w="3288" w:type="dxa"/>
            <w:tcMar>
              <w:top w:w="60" w:type="dxa"/>
              <w:left w:w="120" w:type="dxa"/>
              <w:bottom w:w="60" w:type="dxa"/>
              <w:right w:w="120" w:type="dxa"/>
            </w:tcMar>
          </w:tcPr>
          <w:p w14:paraId="0B1837D5" w14:textId="77777777" w:rsidR="007D6E3D" w:rsidRDefault="00000000">
            <w:pPr>
              <w:spacing w:after="0"/>
            </w:pPr>
            <w:r>
              <w:rPr>
                <w:sz w:val="19"/>
              </w:rPr>
              <w:t>Plug into the native USB-C port and tap Connect.</w:t>
            </w:r>
          </w:p>
        </w:tc>
      </w:tr>
      <w:tr w:rsidR="007D6E3D" w14:paraId="698AD3A1" w14:textId="77777777">
        <w:tc>
          <w:tcPr>
            <w:tcW w:w="2381" w:type="dxa"/>
            <w:tcMar>
              <w:top w:w="60" w:type="dxa"/>
              <w:left w:w="120" w:type="dxa"/>
              <w:bottom w:w="60" w:type="dxa"/>
              <w:right w:w="120" w:type="dxa"/>
            </w:tcMar>
          </w:tcPr>
          <w:p w14:paraId="3C3B384A" w14:textId="77777777" w:rsidR="007D6E3D" w:rsidRDefault="00000000">
            <w:pPr>
              <w:spacing w:after="0"/>
            </w:pPr>
            <w:r>
              <w:rPr>
                <w:sz w:val="19"/>
              </w:rPr>
              <w:t>Device detected, opening</w:t>
            </w:r>
          </w:p>
        </w:tc>
        <w:tc>
          <w:tcPr>
            <w:tcW w:w="3402" w:type="dxa"/>
            <w:tcMar>
              <w:top w:w="60" w:type="dxa"/>
              <w:left w:w="120" w:type="dxa"/>
              <w:bottom w:w="60" w:type="dxa"/>
              <w:right w:w="120" w:type="dxa"/>
            </w:tcMar>
          </w:tcPr>
          <w:p w14:paraId="46EB33D1" w14:textId="77777777" w:rsidR="007D6E3D" w:rsidRDefault="00000000">
            <w:pPr>
              <w:spacing w:after="0"/>
            </w:pPr>
            <w:r>
              <w:rPr>
                <w:sz w:val="19"/>
              </w:rPr>
              <w:t>The board was found and the app is opening it.</w:t>
            </w:r>
          </w:p>
        </w:tc>
        <w:tc>
          <w:tcPr>
            <w:tcW w:w="3288" w:type="dxa"/>
            <w:tcMar>
              <w:top w:w="60" w:type="dxa"/>
              <w:left w:w="120" w:type="dxa"/>
              <w:bottom w:w="60" w:type="dxa"/>
              <w:right w:w="120" w:type="dxa"/>
            </w:tcMar>
          </w:tcPr>
          <w:p w14:paraId="482FB6F6" w14:textId="77777777" w:rsidR="007D6E3D" w:rsidRDefault="00000000">
            <w:pPr>
              <w:spacing w:after="0"/>
            </w:pPr>
            <w:r>
              <w:rPr>
                <w:sz w:val="19"/>
              </w:rPr>
              <w:t>Wait a moment.</w:t>
            </w:r>
          </w:p>
        </w:tc>
      </w:tr>
      <w:tr w:rsidR="007D6E3D" w14:paraId="54630738" w14:textId="77777777">
        <w:tc>
          <w:tcPr>
            <w:tcW w:w="2381" w:type="dxa"/>
            <w:tcMar>
              <w:top w:w="60" w:type="dxa"/>
              <w:left w:w="120" w:type="dxa"/>
              <w:bottom w:w="60" w:type="dxa"/>
              <w:right w:w="120" w:type="dxa"/>
            </w:tcMar>
          </w:tcPr>
          <w:p w14:paraId="0DE5C6A5" w14:textId="77777777" w:rsidR="007D6E3D" w:rsidRDefault="00000000">
            <w:pPr>
              <w:spacing w:after="0"/>
            </w:pPr>
            <w:r>
              <w:rPr>
                <w:sz w:val="19"/>
              </w:rPr>
              <w:t>Waiting for USB permission</w:t>
            </w:r>
          </w:p>
        </w:tc>
        <w:tc>
          <w:tcPr>
            <w:tcW w:w="3402" w:type="dxa"/>
            <w:tcMar>
              <w:top w:w="60" w:type="dxa"/>
              <w:left w:w="120" w:type="dxa"/>
              <w:bottom w:w="60" w:type="dxa"/>
              <w:right w:w="120" w:type="dxa"/>
            </w:tcMar>
          </w:tcPr>
          <w:p w14:paraId="430264C9" w14:textId="77777777" w:rsidR="007D6E3D" w:rsidRDefault="00000000">
            <w:pPr>
              <w:spacing w:after="0"/>
            </w:pPr>
            <w:r>
              <w:rPr>
                <w:sz w:val="19"/>
              </w:rPr>
              <w:t>Android is asking you to approve access.</w:t>
            </w:r>
          </w:p>
        </w:tc>
        <w:tc>
          <w:tcPr>
            <w:tcW w:w="3288" w:type="dxa"/>
            <w:tcMar>
              <w:top w:w="60" w:type="dxa"/>
              <w:left w:w="120" w:type="dxa"/>
              <w:bottom w:w="60" w:type="dxa"/>
              <w:right w:w="120" w:type="dxa"/>
            </w:tcMar>
          </w:tcPr>
          <w:p w14:paraId="4DE13960" w14:textId="77777777" w:rsidR="007D6E3D" w:rsidRDefault="00000000">
            <w:pPr>
              <w:spacing w:after="0"/>
            </w:pPr>
            <w:r>
              <w:rPr>
                <w:sz w:val="19"/>
              </w:rPr>
              <w:t>Approve the dialog.</w:t>
            </w:r>
          </w:p>
        </w:tc>
      </w:tr>
      <w:tr w:rsidR="007D6E3D" w14:paraId="7D0DB900" w14:textId="77777777">
        <w:tc>
          <w:tcPr>
            <w:tcW w:w="2381" w:type="dxa"/>
            <w:tcMar>
              <w:top w:w="60" w:type="dxa"/>
              <w:left w:w="120" w:type="dxa"/>
              <w:bottom w:w="60" w:type="dxa"/>
              <w:right w:w="120" w:type="dxa"/>
            </w:tcMar>
          </w:tcPr>
          <w:p w14:paraId="7618C608" w14:textId="77777777" w:rsidR="007D6E3D" w:rsidRDefault="00000000">
            <w:pPr>
              <w:spacing w:after="0"/>
            </w:pPr>
            <w:r>
              <w:rPr>
                <w:sz w:val="19"/>
              </w:rPr>
              <w:t>Connected</w:t>
            </w:r>
          </w:p>
        </w:tc>
        <w:tc>
          <w:tcPr>
            <w:tcW w:w="3402" w:type="dxa"/>
            <w:tcMar>
              <w:top w:w="60" w:type="dxa"/>
              <w:left w:w="120" w:type="dxa"/>
              <w:bottom w:w="60" w:type="dxa"/>
              <w:right w:w="120" w:type="dxa"/>
            </w:tcMar>
          </w:tcPr>
          <w:p w14:paraId="2F72272E" w14:textId="77777777" w:rsidR="007D6E3D" w:rsidRDefault="00000000">
            <w:pPr>
              <w:spacing w:after="0"/>
            </w:pPr>
            <w:r>
              <w:rPr>
                <w:sz w:val="19"/>
              </w:rPr>
              <w:t>The link is up and healthy.</w:t>
            </w:r>
          </w:p>
        </w:tc>
        <w:tc>
          <w:tcPr>
            <w:tcW w:w="3288" w:type="dxa"/>
            <w:tcMar>
              <w:top w:w="60" w:type="dxa"/>
              <w:left w:w="120" w:type="dxa"/>
              <w:bottom w:w="60" w:type="dxa"/>
              <w:right w:w="120" w:type="dxa"/>
            </w:tcMar>
          </w:tcPr>
          <w:p w14:paraId="4955D65E" w14:textId="77777777" w:rsidR="007D6E3D" w:rsidRDefault="00000000">
            <w:pPr>
              <w:spacing w:after="0"/>
            </w:pPr>
            <w:r>
              <w:rPr>
                <w:sz w:val="19"/>
              </w:rPr>
              <w:t>Nothing. You are ready to ride.</w:t>
            </w:r>
          </w:p>
        </w:tc>
      </w:tr>
      <w:tr w:rsidR="007D6E3D" w14:paraId="6C423A61" w14:textId="77777777">
        <w:tc>
          <w:tcPr>
            <w:tcW w:w="2381" w:type="dxa"/>
            <w:tcMar>
              <w:top w:w="60" w:type="dxa"/>
              <w:left w:w="120" w:type="dxa"/>
              <w:bottom w:w="60" w:type="dxa"/>
              <w:right w:w="120" w:type="dxa"/>
            </w:tcMar>
          </w:tcPr>
          <w:p w14:paraId="127F2193" w14:textId="77777777" w:rsidR="007D6E3D" w:rsidRDefault="00000000">
            <w:pPr>
              <w:spacing w:after="0"/>
            </w:pPr>
            <w:r>
              <w:rPr>
                <w:sz w:val="19"/>
              </w:rPr>
              <w:t>Connection error</w:t>
            </w:r>
          </w:p>
        </w:tc>
        <w:tc>
          <w:tcPr>
            <w:tcW w:w="3402" w:type="dxa"/>
            <w:tcMar>
              <w:top w:w="60" w:type="dxa"/>
              <w:left w:w="120" w:type="dxa"/>
              <w:bottom w:w="60" w:type="dxa"/>
              <w:right w:w="120" w:type="dxa"/>
            </w:tcMar>
          </w:tcPr>
          <w:p w14:paraId="3237BF86" w14:textId="77777777" w:rsidR="007D6E3D" w:rsidRDefault="00000000">
            <w:pPr>
              <w:spacing w:after="0"/>
            </w:pPr>
            <w:r>
              <w:rPr>
                <w:sz w:val="19"/>
              </w:rPr>
              <w:t>The app could not open or keep the board open.</w:t>
            </w:r>
          </w:p>
        </w:tc>
        <w:tc>
          <w:tcPr>
            <w:tcW w:w="3288" w:type="dxa"/>
            <w:tcMar>
              <w:top w:w="60" w:type="dxa"/>
              <w:left w:w="120" w:type="dxa"/>
              <w:bottom w:w="60" w:type="dxa"/>
              <w:right w:w="120" w:type="dxa"/>
            </w:tcMar>
          </w:tcPr>
          <w:p w14:paraId="1FBB3739" w14:textId="77777777" w:rsidR="007D6E3D" w:rsidRDefault="00000000">
            <w:pPr>
              <w:spacing w:after="0"/>
            </w:pPr>
            <w:r>
              <w:rPr>
                <w:sz w:val="19"/>
              </w:rPr>
              <w:t>See section 10.2.</w:t>
            </w:r>
          </w:p>
        </w:tc>
      </w:tr>
    </w:tbl>
    <w:p w14:paraId="43C68FAD" w14:textId="77777777" w:rsidR="007D6E3D" w:rsidRDefault="007D6E3D">
      <w:pPr>
        <w:spacing w:after="40"/>
      </w:pPr>
    </w:p>
    <w:tbl>
      <w:tblPr>
        <w:tblW w:w="0" w:type="auto"/>
        <w:tblLook w:val="04A0" w:firstRow="1" w:lastRow="0" w:firstColumn="1" w:lastColumn="0" w:noHBand="0" w:noVBand="1"/>
      </w:tblPr>
      <w:tblGrid>
        <w:gridCol w:w="9424"/>
      </w:tblGrid>
      <w:tr w:rsidR="007D6E3D" w14:paraId="3AACD481" w14:textId="77777777">
        <w:tc>
          <w:tcPr>
            <w:tcW w:w="9518" w:type="dxa"/>
            <w:shd w:val="clear" w:color="auto" w:fill="EAF2F8"/>
            <w:tcMar>
              <w:top w:w="110" w:type="dxa"/>
              <w:left w:w="120" w:type="dxa"/>
              <w:bottom w:w="110" w:type="dxa"/>
              <w:right w:w="120" w:type="dxa"/>
            </w:tcMar>
          </w:tcPr>
          <w:p w14:paraId="3382C42D" w14:textId="77777777" w:rsidR="007D6E3D" w:rsidRDefault="00000000">
            <w:pPr>
              <w:spacing w:after="0"/>
            </w:pPr>
            <w:r>
              <w:rPr>
                <w:b/>
                <w:color w:val="1A5276"/>
              </w:rPr>
              <w:lastRenderedPageBreak/>
              <w:t xml:space="preserve">How the app knows the link is alive.  </w:t>
            </w:r>
            <w:r>
              <w:t>The board sends a heartbeat once a second whether or not any traffic is on air. If three heartbeats in a row go missing, the app declares the link dead and shows the error state. A quiet road will not trigger this, only a genuinely broken link will.</w:t>
            </w:r>
          </w:p>
        </w:tc>
      </w:tr>
    </w:tbl>
    <w:p w14:paraId="136130C2" w14:textId="77777777" w:rsidR="007D6E3D" w:rsidRDefault="007D6E3D">
      <w:pPr>
        <w:spacing w:after="40"/>
      </w:pPr>
    </w:p>
    <w:p w14:paraId="1298386E" w14:textId="77777777" w:rsidR="007D6E3D" w:rsidRDefault="00000000">
      <w:pPr>
        <w:pStyle w:val="Heading2"/>
      </w:pPr>
      <w:r>
        <w:t>5.4 The CAM Pinger</w:t>
      </w:r>
    </w:p>
    <w:p w14:paraId="74B97F0B" w14:textId="77777777" w:rsidR="007D6E3D" w:rsidRDefault="00000000">
      <w:r>
        <w:t>The CAM Pinger is a test tool on the V2X screen, available only on this hardware path. It broadcasts your position once a second without you having to start a trip recording, which is how you check that the cable and the radio are both working before you set off.</w:t>
      </w:r>
    </w:p>
    <w:p w14:paraId="0B4BB3D9" w14:textId="77777777" w:rsidR="007D6E3D" w:rsidRDefault="00000000">
      <w:pPr>
        <w:pStyle w:val="ListNumber"/>
        <w:spacing w:after="60"/>
      </w:pPr>
      <w:r>
        <w:t>Wait until you have a satellite fix. Until then the Pinger shows Waiting for GNSS fix and sends nothing.</w:t>
      </w:r>
    </w:p>
    <w:p w14:paraId="723F4034" w14:textId="77777777" w:rsidR="007D6E3D" w:rsidRDefault="00000000">
      <w:pPr>
        <w:pStyle w:val="ListNumber"/>
        <w:spacing w:after="60"/>
      </w:pPr>
      <w:r>
        <w:t>Tap Start Pinger.</w:t>
      </w:r>
    </w:p>
    <w:p w14:paraId="7F8F09D1" w14:textId="77777777" w:rsidR="007D6E3D" w:rsidRDefault="00000000">
      <w:pPr>
        <w:pStyle w:val="ListNumber"/>
        <w:spacing w:after="60"/>
      </w:pPr>
      <w:r>
        <w:t>Watch the Sent count rise, roughly once a second.</w:t>
      </w:r>
    </w:p>
    <w:p w14:paraId="2D788BBE" w14:textId="77777777" w:rsidR="007D6E3D" w:rsidRDefault="00000000">
      <w:pPr>
        <w:pStyle w:val="ListNumber"/>
        <w:spacing w:after="60"/>
      </w:pPr>
      <w:r>
        <w:t>Check the counters underneath it stay at zero (see the table below).</w:t>
      </w:r>
    </w:p>
    <w:p w14:paraId="0495B266" w14:textId="77777777" w:rsidR="007D6E3D" w:rsidRDefault="00000000">
      <w:pPr>
        <w:pStyle w:val="ListNumber"/>
        <w:spacing w:after="60"/>
      </w:pPr>
      <w:r>
        <w:t>Tap Stop Pinger when you are done.</w:t>
      </w:r>
    </w:p>
    <w:tbl>
      <w:tblPr>
        <w:tblStyle w:val="TableGrid"/>
        <w:tblW w:w="0" w:type="auto"/>
        <w:tblLook w:val="04A0" w:firstRow="1" w:lastRow="0" w:firstColumn="1" w:lastColumn="0" w:noHBand="0" w:noVBand="1"/>
      </w:tblPr>
      <w:tblGrid>
        <w:gridCol w:w="2041"/>
        <w:gridCol w:w="7030"/>
      </w:tblGrid>
      <w:tr w:rsidR="007D6E3D" w14:paraId="650267D4" w14:textId="77777777">
        <w:tc>
          <w:tcPr>
            <w:tcW w:w="2041" w:type="dxa"/>
            <w:shd w:val="clear" w:color="auto" w:fill="DDE6EA"/>
            <w:tcMar>
              <w:top w:w="60" w:type="dxa"/>
              <w:left w:w="120" w:type="dxa"/>
              <w:bottom w:w="60" w:type="dxa"/>
              <w:right w:w="120" w:type="dxa"/>
            </w:tcMar>
          </w:tcPr>
          <w:p w14:paraId="7DE99345" w14:textId="77777777" w:rsidR="007D6E3D" w:rsidRDefault="00000000">
            <w:pPr>
              <w:spacing w:after="0"/>
            </w:pPr>
            <w:r>
              <w:rPr>
                <w:b/>
                <w:sz w:val="19"/>
              </w:rPr>
              <w:t>Counter</w:t>
            </w:r>
          </w:p>
        </w:tc>
        <w:tc>
          <w:tcPr>
            <w:tcW w:w="7030" w:type="dxa"/>
            <w:shd w:val="clear" w:color="auto" w:fill="DDE6EA"/>
            <w:tcMar>
              <w:top w:w="60" w:type="dxa"/>
              <w:left w:w="120" w:type="dxa"/>
              <w:bottom w:w="60" w:type="dxa"/>
              <w:right w:w="120" w:type="dxa"/>
            </w:tcMar>
          </w:tcPr>
          <w:p w14:paraId="04C3C252" w14:textId="77777777" w:rsidR="007D6E3D" w:rsidRDefault="00000000">
            <w:pPr>
              <w:spacing w:after="0"/>
            </w:pPr>
            <w:r>
              <w:rPr>
                <w:b/>
                <w:sz w:val="19"/>
              </w:rPr>
              <w:t>What a non-zero value means</w:t>
            </w:r>
          </w:p>
        </w:tc>
      </w:tr>
      <w:tr w:rsidR="007D6E3D" w14:paraId="120A2629" w14:textId="77777777">
        <w:tc>
          <w:tcPr>
            <w:tcW w:w="2041" w:type="dxa"/>
            <w:tcMar>
              <w:top w:w="60" w:type="dxa"/>
              <w:left w:w="120" w:type="dxa"/>
              <w:bottom w:w="60" w:type="dxa"/>
              <w:right w:w="120" w:type="dxa"/>
            </w:tcMar>
          </w:tcPr>
          <w:p w14:paraId="28561805" w14:textId="77777777" w:rsidR="007D6E3D" w:rsidRDefault="00000000">
            <w:pPr>
              <w:spacing w:after="0"/>
            </w:pPr>
            <w:r>
              <w:rPr>
                <w:sz w:val="19"/>
              </w:rPr>
              <w:t>Write failures</w:t>
            </w:r>
          </w:p>
        </w:tc>
        <w:tc>
          <w:tcPr>
            <w:tcW w:w="7030" w:type="dxa"/>
            <w:tcMar>
              <w:top w:w="60" w:type="dxa"/>
              <w:left w:w="120" w:type="dxa"/>
              <w:bottom w:w="60" w:type="dxa"/>
              <w:right w:w="120" w:type="dxa"/>
            </w:tcMar>
          </w:tcPr>
          <w:p w14:paraId="09E42FCB" w14:textId="77777777" w:rsidR="007D6E3D" w:rsidRDefault="00000000">
            <w:pPr>
              <w:spacing w:after="0"/>
            </w:pPr>
            <w:r>
              <w:rPr>
                <w:sz w:val="19"/>
              </w:rPr>
              <w:t>Your messages are not reaching the board at all. Suspect the cable or the port.</w:t>
            </w:r>
          </w:p>
        </w:tc>
      </w:tr>
      <w:tr w:rsidR="007D6E3D" w14:paraId="25994E12" w14:textId="77777777">
        <w:tc>
          <w:tcPr>
            <w:tcW w:w="2041" w:type="dxa"/>
            <w:tcMar>
              <w:top w:w="60" w:type="dxa"/>
              <w:left w:w="120" w:type="dxa"/>
              <w:bottom w:w="60" w:type="dxa"/>
              <w:right w:w="120" w:type="dxa"/>
            </w:tcMar>
          </w:tcPr>
          <w:p w14:paraId="2A66BB34" w14:textId="77777777" w:rsidR="007D6E3D" w:rsidRDefault="00000000">
            <w:pPr>
              <w:spacing w:after="0"/>
            </w:pPr>
            <w:r>
              <w:rPr>
                <w:sz w:val="19"/>
              </w:rPr>
              <w:t>tx fail</w:t>
            </w:r>
          </w:p>
        </w:tc>
        <w:tc>
          <w:tcPr>
            <w:tcW w:w="7030" w:type="dxa"/>
            <w:tcMar>
              <w:top w:w="60" w:type="dxa"/>
              <w:left w:w="120" w:type="dxa"/>
              <w:bottom w:w="60" w:type="dxa"/>
              <w:right w:w="120" w:type="dxa"/>
            </w:tcMar>
          </w:tcPr>
          <w:p w14:paraId="4228783B" w14:textId="77777777" w:rsidR="007D6E3D" w:rsidRDefault="00000000">
            <w:pPr>
              <w:spacing w:after="0"/>
            </w:pPr>
            <w:r>
              <w:rPr>
                <w:sz w:val="19"/>
              </w:rPr>
              <w:t>Messages reach the board but the radio refuses to send them. A radio problem, not a cable problem.</w:t>
            </w:r>
          </w:p>
        </w:tc>
      </w:tr>
      <w:tr w:rsidR="007D6E3D" w14:paraId="533066F2" w14:textId="77777777">
        <w:tc>
          <w:tcPr>
            <w:tcW w:w="2041" w:type="dxa"/>
            <w:tcMar>
              <w:top w:w="60" w:type="dxa"/>
              <w:left w:w="120" w:type="dxa"/>
              <w:bottom w:w="60" w:type="dxa"/>
              <w:right w:w="120" w:type="dxa"/>
            </w:tcMar>
          </w:tcPr>
          <w:p w14:paraId="0554CBD4" w14:textId="77777777" w:rsidR="007D6E3D" w:rsidRDefault="00000000">
            <w:pPr>
              <w:spacing w:after="0"/>
            </w:pPr>
            <w:r>
              <w:rPr>
                <w:sz w:val="19"/>
              </w:rPr>
              <w:t>oversize</w:t>
            </w:r>
          </w:p>
        </w:tc>
        <w:tc>
          <w:tcPr>
            <w:tcW w:w="7030" w:type="dxa"/>
            <w:tcMar>
              <w:top w:w="60" w:type="dxa"/>
              <w:left w:w="120" w:type="dxa"/>
              <w:bottom w:w="60" w:type="dxa"/>
              <w:right w:w="120" w:type="dxa"/>
            </w:tcMar>
          </w:tcPr>
          <w:p w14:paraId="211C3BD7" w14:textId="77777777" w:rsidR="007D6E3D" w:rsidRDefault="00000000">
            <w:pPr>
              <w:spacing w:after="0"/>
            </w:pPr>
            <w:r>
              <w:rPr>
                <w:sz w:val="19"/>
              </w:rPr>
              <w:t>A message arrived that was too large for the link and was dropped. See section 12.</w:t>
            </w:r>
          </w:p>
        </w:tc>
      </w:tr>
      <w:tr w:rsidR="007D6E3D" w14:paraId="01E219F9" w14:textId="77777777">
        <w:tc>
          <w:tcPr>
            <w:tcW w:w="2041" w:type="dxa"/>
            <w:tcMar>
              <w:top w:w="60" w:type="dxa"/>
              <w:left w:w="120" w:type="dxa"/>
              <w:bottom w:w="60" w:type="dxa"/>
              <w:right w:w="120" w:type="dxa"/>
            </w:tcMar>
          </w:tcPr>
          <w:p w14:paraId="02EA2277" w14:textId="77777777" w:rsidR="007D6E3D" w:rsidRDefault="00000000">
            <w:pPr>
              <w:spacing w:after="0"/>
            </w:pPr>
            <w:r>
              <w:rPr>
                <w:sz w:val="19"/>
              </w:rPr>
              <w:t>crc err</w:t>
            </w:r>
          </w:p>
        </w:tc>
        <w:tc>
          <w:tcPr>
            <w:tcW w:w="7030" w:type="dxa"/>
            <w:tcMar>
              <w:top w:w="60" w:type="dxa"/>
              <w:left w:w="120" w:type="dxa"/>
              <w:bottom w:w="60" w:type="dxa"/>
              <w:right w:w="120" w:type="dxa"/>
            </w:tcMar>
          </w:tcPr>
          <w:p w14:paraId="6B38ECD2" w14:textId="77777777" w:rsidR="007D6E3D" w:rsidRDefault="00000000">
            <w:pPr>
              <w:spacing w:after="0"/>
            </w:pPr>
            <w:r>
              <w:rPr>
                <w:sz w:val="19"/>
              </w:rPr>
              <w:t>Data is being corrupted on the cable. Suspect the cable.</w:t>
            </w:r>
          </w:p>
        </w:tc>
      </w:tr>
    </w:tbl>
    <w:p w14:paraId="5A0B1C3A" w14:textId="77777777" w:rsidR="007D6E3D" w:rsidRDefault="007D6E3D">
      <w:pPr>
        <w:spacing w:after="40"/>
      </w:pPr>
    </w:p>
    <w:tbl>
      <w:tblPr>
        <w:tblW w:w="0" w:type="auto"/>
        <w:tblLook w:val="04A0" w:firstRow="1" w:lastRow="0" w:firstColumn="1" w:lastColumn="0" w:noHBand="0" w:noVBand="1"/>
      </w:tblPr>
      <w:tblGrid>
        <w:gridCol w:w="9504"/>
      </w:tblGrid>
      <w:tr w:rsidR="007D6E3D" w14:paraId="677E1C45" w14:textId="77777777">
        <w:tc>
          <w:tcPr>
            <w:tcW w:w="9518" w:type="dxa"/>
            <w:shd w:val="clear" w:color="auto" w:fill="FFF4CE"/>
            <w:tcMar>
              <w:top w:w="140" w:type="dxa"/>
              <w:left w:w="160" w:type="dxa"/>
              <w:bottom w:w="140" w:type="dxa"/>
              <w:right w:w="160" w:type="dxa"/>
            </w:tcMar>
          </w:tcPr>
          <w:p w14:paraId="7746D4CE" w14:textId="77777777" w:rsidR="007D6E3D" w:rsidRDefault="00000000">
            <w:pPr>
              <w:spacing w:after="80"/>
              <w:jc w:val="center"/>
            </w:pPr>
            <w:r>
              <w:rPr>
                <w:b/>
                <w:color w:val="7D6608"/>
                <w:sz w:val="22"/>
              </w:rPr>
              <w:t>[ IMAGE PLACEHOLDER - Figure 5 ]</w:t>
            </w:r>
          </w:p>
          <w:p w14:paraId="735EDDB7" w14:textId="77777777" w:rsidR="007D6E3D" w:rsidRDefault="00000000">
            <w:pPr>
              <w:spacing w:after="60"/>
            </w:pPr>
            <w:r>
              <w:rPr>
                <w:b/>
                <w:sz w:val="19"/>
              </w:rPr>
              <w:t xml:space="preserve">Caption: </w:t>
            </w:r>
            <w:r>
              <w:rPr>
                <w:sz w:val="19"/>
              </w:rPr>
              <w:t>The CAM Pinger card while pinging.</w:t>
            </w:r>
          </w:p>
          <w:p w14:paraId="196CB17D" w14:textId="77777777" w:rsidR="007D6E3D" w:rsidRDefault="00000000">
            <w:pPr>
              <w:spacing w:after="0"/>
            </w:pPr>
            <w:r>
              <w:rPr>
                <w:b/>
                <w:sz w:val="19"/>
              </w:rPr>
              <w:t xml:space="preserve">Must show: </w:t>
            </w:r>
            <w:r>
              <w:rPr>
                <w:sz w:val="19"/>
              </w:rPr>
              <w:t>The V2X screen's CAM Pinger card in the active state, showing the Sent count and the firmware counter line reading zeroes.</w:t>
            </w:r>
          </w:p>
          <w:p w14:paraId="79E1D38F" w14:textId="77777777" w:rsidR="007D6E3D" w:rsidRDefault="00000000">
            <w:pPr>
              <w:spacing w:after="0"/>
            </w:pPr>
            <w:r>
              <w:rPr>
                <w:b/>
                <w:sz w:val="19"/>
              </w:rPr>
              <w:t xml:space="preserve">Source: </w:t>
            </w:r>
            <w:r>
              <w:rPr>
                <w:i/>
                <w:sz w:val="19"/>
              </w:rPr>
              <w:t>A bench screenshot of this card already exists from the 2026-08-25 session.</w:t>
            </w:r>
          </w:p>
        </w:tc>
      </w:tr>
    </w:tbl>
    <w:p w14:paraId="6C0F5EB4" w14:textId="77777777" w:rsidR="007D6E3D" w:rsidRDefault="007D6E3D">
      <w:pPr>
        <w:spacing w:after="40"/>
      </w:pPr>
    </w:p>
    <w:p w14:paraId="24B0FEDA" w14:textId="77777777" w:rsidR="007D6E3D" w:rsidRDefault="00000000">
      <w:r>
        <w:br w:type="page"/>
      </w:r>
    </w:p>
    <w:p w14:paraId="352DB48F" w14:textId="77777777" w:rsidR="007D6E3D" w:rsidRDefault="00000000">
      <w:pPr>
        <w:pStyle w:val="Heading1"/>
      </w:pPr>
      <w:r>
        <w:lastRenderedPageBreak/>
        <w:t>6. The screens</w:t>
      </w:r>
    </w:p>
    <w:p w14:paraId="357490BD" w14:textId="77777777" w:rsidR="007D6E3D" w:rsidRDefault="00000000">
      <w:r>
        <w:t>Five screens sit on the bar at the bottom: Dashboard, Record, Trips, V2X and Settings.</w:t>
      </w:r>
    </w:p>
    <w:p w14:paraId="53E184BE" w14:textId="77777777" w:rsidR="007D6E3D" w:rsidRDefault="00000000">
      <w:pPr>
        <w:pStyle w:val="Heading2"/>
      </w:pPr>
      <w:r>
        <w:t>6.1 Dashboard</w:t>
      </w:r>
    </w:p>
    <w:p w14:paraId="0DAE3DF3" w14:textId="77777777" w:rsidR="007D6E3D" w:rsidRDefault="00000000">
      <w:r>
        <w:t>The screen to glance at before you set off. It answers three questions: does the phone know where it is, are the sensors running, and is the OBU connected.</w:t>
      </w:r>
    </w:p>
    <w:p w14:paraId="708B4D58" w14:textId="77777777" w:rsidR="007D6E3D" w:rsidRDefault="00000000">
      <w:pPr>
        <w:pStyle w:val="ListBullet"/>
        <w:spacing w:after="60"/>
      </w:pPr>
      <w:r>
        <w:rPr>
          <w:b/>
        </w:rPr>
        <w:t xml:space="preserve">GNSS. </w:t>
      </w:r>
      <w:r>
        <w:t>Your satellite fix, with speed, heading, altitude and accuracy. Acquiring fix means it does not have one yet.</w:t>
      </w:r>
    </w:p>
    <w:p w14:paraId="2B232068" w14:textId="77777777" w:rsidR="007D6E3D" w:rsidRDefault="00000000">
      <w:pPr>
        <w:pStyle w:val="ListBullet"/>
        <w:spacing w:after="60"/>
      </w:pPr>
      <w:r>
        <w:rPr>
          <w:b/>
        </w:rPr>
        <w:t>IMU. The motion sensors. They feed the recorded trip, and on the ESP32-C5 they also supply the motion data the phone broadcasts.</w:t>
      </w:r>
    </w:p>
    <w:p w14:paraId="7D9EFDEF" w14:textId="77777777" w:rsidR="007D6E3D" w:rsidRDefault="00000000">
      <w:pPr>
        <w:pStyle w:val="ListBullet"/>
        <w:spacing w:after="60"/>
      </w:pPr>
      <w:r>
        <w:rPr>
          <w:b/>
        </w:rPr>
        <w:t xml:space="preserve">OBU Connection. </w:t>
      </w:r>
      <w:r>
        <w:t>The link to your hardware, and which transport it is using.</w:t>
      </w:r>
    </w:p>
    <w:p w14:paraId="5780B6F4" w14:textId="77777777" w:rsidR="007D6E3D" w:rsidRDefault="00000000">
      <w:pPr>
        <w:pStyle w:val="ListBullet"/>
        <w:spacing w:after="60"/>
      </w:pPr>
      <w:r>
        <w:rPr>
          <w:b/>
        </w:rPr>
        <w:t xml:space="preserve">Recording. </w:t>
      </w:r>
      <w:r>
        <w:t>Whether a trip is being recorded, and how many samples it has captured.</w:t>
      </w:r>
    </w:p>
    <w:p w14:paraId="7FF795AA" w14:textId="77777777" w:rsidR="007D6E3D" w:rsidRDefault="00000000">
      <w:pPr>
        <w:pStyle w:val="Heading2"/>
      </w:pPr>
      <w:r>
        <w:t>6.2 V2X</w:t>
      </w:r>
    </w:p>
    <w:p w14:paraId="58359198" w14:textId="77777777" w:rsidR="007D6E3D" w:rsidRDefault="00000000">
      <w:r>
        <w:t>The live screen. Everything the radio is hearing right now, and every warning derived from it. It has three views, chosen by the List, Topics and Map buttons at the top.</w:t>
      </w:r>
    </w:p>
    <w:tbl>
      <w:tblPr>
        <w:tblStyle w:val="TableGrid"/>
        <w:tblW w:w="0" w:type="auto"/>
        <w:tblLook w:val="04A0" w:firstRow="1" w:lastRow="0" w:firstColumn="1" w:lastColumn="0" w:noHBand="0" w:noVBand="1"/>
      </w:tblPr>
      <w:tblGrid>
        <w:gridCol w:w="1701"/>
        <w:gridCol w:w="7370"/>
      </w:tblGrid>
      <w:tr w:rsidR="007D6E3D" w14:paraId="71551CD6" w14:textId="77777777">
        <w:tc>
          <w:tcPr>
            <w:tcW w:w="1701" w:type="dxa"/>
            <w:shd w:val="clear" w:color="auto" w:fill="DDE6EA"/>
            <w:tcMar>
              <w:top w:w="60" w:type="dxa"/>
              <w:left w:w="120" w:type="dxa"/>
              <w:bottom w:w="60" w:type="dxa"/>
              <w:right w:w="120" w:type="dxa"/>
            </w:tcMar>
          </w:tcPr>
          <w:p w14:paraId="1A1F515B" w14:textId="77777777" w:rsidR="007D6E3D" w:rsidRDefault="00000000">
            <w:pPr>
              <w:spacing w:after="0"/>
            </w:pPr>
            <w:r>
              <w:rPr>
                <w:b/>
                <w:sz w:val="19"/>
              </w:rPr>
              <w:t>View</w:t>
            </w:r>
          </w:p>
        </w:tc>
        <w:tc>
          <w:tcPr>
            <w:tcW w:w="7370" w:type="dxa"/>
            <w:shd w:val="clear" w:color="auto" w:fill="DDE6EA"/>
            <w:tcMar>
              <w:top w:w="60" w:type="dxa"/>
              <w:left w:w="120" w:type="dxa"/>
              <w:bottom w:w="60" w:type="dxa"/>
              <w:right w:w="120" w:type="dxa"/>
            </w:tcMar>
          </w:tcPr>
          <w:p w14:paraId="3E80E16E" w14:textId="77777777" w:rsidR="007D6E3D" w:rsidRDefault="00000000">
            <w:pPr>
              <w:spacing w:after="0"/>
            </w:pPr>
            <w:r>
              <w:rPr>
                <w:b/>
                <w:sz w:val="19"/>
              </w:rPr>
              <w:t>Shows</w:t>
            </w:r>
          </w:p>
        </w:tc>
      </w:tr>
      <w:tr w:rsidR="007D6E3D" w14:paraId="586FBCC6" w14:textId="77777777">
        <w:tc>
          <w:tcPr>
            <w:tcW w:w="1701" w:type="dxa"/>
            <w:tcMar>
              <w:top w:w="60" w:type="dxa"/>
              <w:left w:w="120" w:type="dxa"/>
              <w:bottom w:w="60" w:type="dxa"/>
              <w:right w:w="120" w:type="dxa"/>
            </w:tcMar>
          </w:tcPr>
          <w:p w14:paraId="694042D0" w14:textId="77777777" w:rsidR="007D6E3D" w:rsidRDefault="00000000">
            <w:pPr>
              <w:spacing w:after="0"/>
            </w:pPr>
            <w:r>
              <w:rPr>
                <w:sz w:val="19"/>
              </w:rPr>
              <w:t>List</w:t>
            </w:r>
          </w:p>
        </w:tc>
        <w:tc>
          <w:tcPr>
            <w:tcW w:w="7370" w:type="dxa"/>
            <w:tcMar>
              <w:top w:w="60" w:type="dxa"/>
              <w:left w:w="120" w:type="dxa"/>
              <w:bottom w:w="60" w:type="dxa"/>
              <w:right w:w="120" w:type="dxa"/>
            </w:tcMar>
          </w:tcPr>
          <w:p w14:paraId="6150162E" w14:textId="77777777" w:rsidR="007D6E3D" w:rsidRDefault="00000000">
            <w:pPr>
              <w:spacing w:after="0"/>
            </w:pPr>
            <w:r>
              <w:rPr>
                <w:sz w:val="19"/>
              </w:rPr>
              <w:t>Everything received, newest first, as readable rows.</w:t>
            </w:r>
          </w:p>
        </w:tc>
      </w:tr>
      <w:tr w:rsidR="007D6E3D" w14:paraId="69C602F6" w14:textId="77777777">
        <w:tc>
          <w:tcPr>
            <w:tcW w:w="1701" w:type="dxa"/>
            <w:tcMar>
              <w:top w:w="60" w:type="dxa"/>
              <w:left w:w="120" w:type="dxa"/>
              <w:bottom w:w="60" w:type="dxa"/>
              <w:right w:w="120" w:type="dxa"/>
            </w:tcMar>
          </w:tcPr>
          <w:p w14:paraId="51A9DE81" w14:textId="77777777" w:rsidR="007D6E3D" w:rsidRDefault="00000000">
            <w:pPr>
              <w:spacing w:after="0"/>
            </w:pPr>
            <w:r>
              <w:rPr>
                <w:sz w:val="19"/>
              </w:rPr>
              <w:t>Topics</w:t>
            </w:r>
          </w:p>
        </w:tc>
        <w:tc>
          <w:tcPr>
            <w:tcW w:w="7370" w:type="dxa"/>
            <w:tcMar>
              <w:top w:w="60" w:type="dxa"/>
              <w:left w:w="120" w:type="dxa"/>
              <w:bottom w:w="60" w:type="dxa"/>
              <w:right w:w="120" w:type="dxa"/>
            </w:tcMar>
          </w:tcPr>
          <w:p w14:paraId="7CC9EE40" w14:textId="77777777" w:rsidR="007D6E3D" w:rsidRDefault="00000000">
            <w:pPr>
              <w:spacing w:after="0"/>
            </w:pPr>
            <w:r>
              <w:rPr>
                <w:sz w:val="19"/>
              </w:rPr>
              <w:t>The same traffic grouped by message type, for looking at one kind at a time.</w:t>
            </w:r>
          </w:p>
        </w:tc>
      </w:tr>
      <w:tr w:rsidR="007D6E3D" w14:paraId="48B4AC85" w14:textId="77777777">
        <w:tc>
          <w:tcPr>
            <w:tcW w:w="1701" w:type="dxa"/>
            <w:tcMar>
              <w:top w:w="60" w:type="dxa"/>
              <w:left w:w="120" w:type="dxa"/>
              <w:bottom w:w="60" w:type="dxa"/>
              <w:right w:w="120" w:type="dxa"/>
            </w:tcMar>
          </w:tcPr>
          <w:p w14:paraId="6C6C7EFE" w14:textId="77777777" w:rsidR="007D6E3D" w:rsidRDefault="00000000">
            <w:pPr>
              <w:spacing w:after="0"/>
            </w:pPr>
            <w:r>
              <w:rPr>
                <w:sz w:val="19"/>
              </w:rPr>
              <w:t>Map</w:t>
            </w:r>
          </w:p>
        </w:tc>
        <w:tc>
          <w:tcPr>
            <w:tcW w:w="7370" w:type="dxa"/>
            <w:tcMar>
              <w:top w:w="60" w:type="dxa"/>
              <w:left w:w="120" w:type="dxa"/>
              <w:bottom w:w="60" w:type="dxa"/>
              <w:right w:w="120" w:type="dxa"/>
            </w:tcMar>
          </w:tcPr>
          <w:p w14:paraId="1950B822" w14:textId="77777777" w:rsidR="007D6E3D" w:rsidRDefault="00000000">
            <w:pPr>
              <w:spacing w:after="0"/>
            </w:pPr>
            <w:r>
              <w:rPr>
                <w:sz w:val="19"/>
              </w:rPr>
              <w:t>You and every tracked road user drawn on a map, with hazards marked.</w:t>
            </w:r>
          </w:p>
        </w:tc>
      </w:tr>
    </w:tbl>
    <w:p w14:paraId="564B3EAF" w14:textId="77777777" w:rsidR="007D6E3D" w:rsidRDefault="007D6E3D">
      <w:pPr>
        <w:spacing w:after="40"/>
      </w:pPr>
    </w:p>
    <w:p w14:paraId="1FB0ADA5" w14:textId="77777777" w:rsidR="007D6E3D" w:rsidRDefault="00000000">
      <w:r>
        <w:t>Below the view selector, the screen builds up sections as traffic arrives:</w:t>
      </w:r>
    </w:p>
    <w:tbl>
      <w:tblPr>
        <w:tblStyle w:val="TableGrid"/>
        <w:tblW w:w="0" w:type="auto"/>
        <w:tblLook w:val="04A0" w:firstRow="1" w:lastRow="0" w:firstColumn="1" w:lastColumn="0" w:noHBand="0" w:noVBand="1"/>
      </w:tblPr>
      <w:tblGrid>
        <w:gridCol w:w="2608"/>
        <w:gridCol w:w="6463"/>
      </w:tblGrid>
      <w:tr w:rsidR="007D6E3D" w14:paraId="5155A16B" w14:textId="77777777">
        <w:tc>
          <w:tcPr>
            <w:tcW w:w="2608" w:type="dxa"/>
            <w:shd w:val="clear" w:color="auto" w:fill="DDE6EA"/>
            <w:tcMar>
              <w:top w:w="60" w:type="dxa"/>
              <w:left w:w="120" w:type="dxa"/>
              <w:bottom w:w="60" w:type="dxa"/>
              <w:right w:w="120" w:type="dxa"/>
            </w:tcMar>
          </w:tcPr>
          <w:p w14:paraId="58026643" w14:textId="77777777" w:rsidR="007D6E3D" w:rsidRDefault="00000000">
            <w:pPr>
              <w:spacing w:after="0"/>
            </w:pPr>
            <w:r>
              <w:rPr>
                <w:b/>
                <w:sz w:val="19"/>
              </w:rPr>
              <w:t>Section</w:t>
            </w:r>
          </w:p>
        </w:tc>
        <w:tc>
          <w:tcPr>
            <w:tcW w:w="6463" w:type="dxa"/>
            <w:shd w:val="clear" w:color="auto" w:fill="DDE6EA"/>
            <w:tcMar>
              <w:top w:w="60" w:type="dxa"/>
              <w:left w:w="120" w:type="dxa"/>
              <w:bottom w:w="60" w:type="dxa"/>
              <w:right w:w="120" w:type="dxa"/>
            </w:tcMar>
          </w:tcPr>
          <w:p w14:paraId="6F19F194" w14:textId="77777777" w:rsidR="007D6E3D" w:rsidRDefault="00000000">
            <w:pPr>
              <w:spacing w:after="0"/>
            </w:pPr>
            <w:r>
              <w:rPr>
                <w:b/>
                <w:sz w:val="19"/>
              </w:rPr>
              <w:t>What it lists</w:t>
            </w:r>
          </w:p>
        </w:tc>
      </w:tr>
      <w:tr w:rsidR="007D6E3D" w14:paraId="1939A116" w14:textId="77777777">
        <w:tc>
          <w:tcPr>
            <w:tcW w:w="2608" w:type="dxa"/>
            <w:tcMar>
              <w:top w:w="60" w:type="dxa"/>
              <w:left w:w="120" w:type="dxa"/>
              <w:bottom w:w="60" w:type="dxa"/>
              <w:right w:w="120" w:type="dxa"/>
            </w:tcMar>
          </w:tcPr>
          <w:p w14:paraId="5D1E5A04" w14:textId="77777777" w:rsidR="007D6E3D" w:rsidRDefault="00000000">
            <w:pPr>
              <w:spacing w:after="0"/>
            </w:pPr>
            <w:r>
              <w:rPr>
                <w:sz w:val="19"/>
              </w:rPr>
              <w:t>CAM Use Case Alerts</w:t>
            </w:r>
          </w:p>
        </w:tc>
        <w:tc>
          <w:tcPr>
            <w:tcW w:w="6463" w:type="dxa"/>
            <w:tcMar>
              <w:top w:w="60" w:type="dxa"/>
              <w:left w:w="120" w:type="dxa"/>
              <w:bottom w:w="60" w:type="dxa"/>
              <w:right w:w="120" w:type="dxa"/>
            </w:tcMar>
          </w:tcPr>
          <w:p w14:paraId="7070249D" w14:textId="77777777" w:rsidR="007D6E3D" w:rsidRDefault="00000000">
            <w:pPr>
              <w:spacing w:after="0"/>
            </w:pPr>
            <w:r>
              <w:rPr>
                <w:sz w:val="19"/>
              </w:rPr>
              <w:t>The warnings. Empty when nothing needs your attention. See section 7.</w:t>
            </w:r>
          </w:p>
        </w:tc>
      </w:tr>
      <w:tr w:rsidR="007D6E3D" w14:paraId="1462C580" w14:textId="77777777">
        <w:tc>
          <w:tcPr>
            <w:tcW w:w="2608" w:type="dxa"/>
            <w:tcMar>
              <w:top w:w="60" w:type="dxa"/>
              <w:left w:w="120" w:type="dxa"/>
              <w:bottom w:w="60" w:type="dxa"/>
              <w:right w:w="120" w:type="dxa"/>
            </w:tcMar>
          </w:tcPr>
          <w:p w14:paraId="52E57AD2" w14:textId="77777777" w:rsidR="007D6E3D" w:rsidRDefault="00000000">
            <w:pPr>
              <w:spacing w:after="0"/>
            </w:pPr>
            <w:r>
              <w:rPr>
                <w:sz w:val="19"/>
              </w:rPr>
              <w:t>Stations in range</w:t>
            </w:r>
          </w:p>
        </w:tc>
        <w:tc>
          <w:tcPr>
            <w:tcW w:w="6463" w:type="dxa"/>
            <w:tcMar>
              <w:top w:w="60" w:type="dxa"/>
              <w:left w:w="120" w:type="dxa"/>
              <w:bottom w:w="60" w:type="dxa"/>
              <w:right w:w="120" w:type="dxa"/>
            </w:tcMar>
          </w:tcPr>
          <w:p w14:paraId="48A59C1C" w14:textId="77777777" w:rsidR="007D6E3D" w:rsidRDefault="00000000">
            <w:pPr>
              <w:spacing w:after="0"/>
            </w:pPr>
            <w:r>
              <w:rPr>
                <w:sz w:val="19"/>
              </w:rPr>
              <w:t>Every road user currently broadcasting nearby, with speed, heading, distance and signal strength.</w:t>
            </w:r>
          </w:p>
        </w:tc>
      </w:tr>
      <w:tr w:rsidR="007D6E3D" w14:paraId="7BFE9027" w14:textId="77777777">
        <w:tc>
          <w:tcPr>
            <w:tcW w:w="2608" w:type="dxa"/>
            <w:tcMar>
              <w:top w:w="60" w:type="dxa"/>
              <w:left w:w="120" w:type="dxa"/>
              <w:bottom w:w="60" w:type="dxa"/>
              <w:right w:w="120" w:type="dxa"/>
            </w:tcMar>
          </w:tcPr>
          <w:p w14:paraId="2C3F857C" w14:textId="77777777" w:rsidR="007D6E3D" w:rsidRDefault="00000000">
            <w:pPr>
              <w:spacing w:after="0"/>
            </w:pPr>
            <w:r>
              <w:rPr>
                <w:sz w:val="19"/>
              </w:rPr>
              <w:t>Active hazards</w:t>
            </w:r>
          </w:p>
        </w:tc>
        <w:tc>
          <w:tcPr>
            <w:tcW w:w="6463" w:type="dxa"/>
            <w:tcMar>
              <w:top w:w="60" w:type="dxa"/>
              <w:left w:w="120" w:type="dxa"/>
              <w:bottom w:w="60" w:type="dxa"/>
              <w:right w:w="120" w:type="dxa"/>
            </w:tcMar>
          </w:tcPr>
          <w:p w14:paraId="1BF0B28D" w14:textId="77777777" w:rsidR="007D6E3D" w:rsidRDefault="00000000">
            <w:pPr>
              <w:spacing w:after="0"/>
            </w:pPr>
            <w:r>
              <w:rPr>
                <w:sz w:val="19"/>
              </w:rPr>
              <w:t>Reported hazards, with the area each one applies to. See section 9.1.</w:t>
            </w:r>
          </w:p>
        </w:tc>
      </w:tr>
      <w:tr w:rsidR="007D6E3D" w14:paraId="67226C49" w14:textId="77777777">
        <w:tc>
          <w:tcPr>
            <w:tcW w:w="2608" w:type="dxa"/>
            <w:tcMar>
              <w:top w:w="60" w:type="dxa"/>
              <w:left w:w="120" w:type="dxa"/>
              <w:bottom w:w="60" w:type="dxa"/>
              <w:right w:w="120" w:type="dxa"/>
            </w:tcMar>
          </w:tcPr>
          <w:p w14:paraId="6FED2C90" w14:textId="77777777" w:rsidR="007D6E3D" w:rsidRDefault="00000000">
            <w:pPr>
              <w:spacing w:after="0"/>
            </w:pPr>
            <w:r>
              <w:rPr>
                <w:sz w:val="19"/>
              </w:rPr>
              <w:t>Signalised intersections</w:t>
            </w:r>
          </w:p>
        </w:tc>
        <w:tc>
          <w:tcPr>
            <w:tcW w:w="6463" w:type="dxa"/>
            <w:tcMar>
              <w:top w:w="60" w:type="dxa"/>
              <w:left w:w="120" w:type="dxa"/>
              <w:bottom w:w="60" w:type="dxa"/>
              <w:right w:w="120" w:type="dxa"/>
            </w:tcMar>
          </w:tcPr>
          <w:p w14:paraId="78D38F03" w14:textId="77777777" w:rsidR="007D6E3D" w:rsidRDefault="00000000">
            <w:pPr>
              <w:spacing w:after="0"/>
            </w:pPr>
            <w:r>
              <w:rPr>
                <w:sz w:val="19"/>
              </w:rPr>
              <w:t>Live traffic light state. See section 9.3.</w:t>
            </w:r>
          </w:p>
        </w:tc>
      </w:tr>
    </w:tbl>
    <w:p w14:paraId="2EA112A6" w14:textId="77777777" w:rsidR="007D6E3D" w:rsidRDefault="007D6E3D">
      <w:pPr>
        <w:spacing w:after="40"/>
      </w:pPr>
    </w:p>
    <w:tbl>
      <w:tblPr>
        <w:tblW w:w="0" w:type="auto"/>
        <w:tblLook w:val="04A0" w:firstRow="1" w:lastRow="0" w:firstColumn="1" w:lastColumn="0" w:noHBand="0" w:noVBand="1"/>
      </w:tblPr>
      <w:tblGrid>
        <w:gridCol w:w="9504"/>
      </w:tblGrid>
      <w:tr w:rsidR="007D6E3D" w14:paraId="476BAEB9" w14:textId="77777777">
        <w:tc>
          <w:tcPr>
            <w:tcW w:w="9518" w:type="dxa"/>
            <w:shd w:val="clear" w:color="auto" w:fill="FFF4CE"/>
            <w:tcMar>
              <w:top w:w="140" w:type="dxa"/>
              <w:left w:w="160" w:type="dxa"/>
              <w:bottom w:w="140" w:type="dxa"/>
              <w:right w:w="160" w:type="dxa"/>
            </w:tcMar>
          </w:tcPr>
          <w:p w14:paraId="745533E2" w14:textId="77777777" w:rsidR="007D6E3D" w:rsidRDefault="00000000">
            <w:pPr>
              <w:spacing w:after="80"/>
              <w:jc w:val="center"/>
            </w:pPr>
            <w:r>
              <w:rPr>
                <w:b/>
                <w:color w:val="7D6608"/>
                <w:sz w:val="22"/>
              </w:rPr>
              <w:t>[ IMAGE PLACEHOLDER - Figure 6 ]</w:t>
            </w:r>
          </w:p>
          <w:p w14:paraId="03B44D2E" w14:textId="77777777" w:rsidR="007D6E3D" w:rsidRDefault="00000000">
            <w:pPr>
              <w:spacing w:after="60"/>
            </w:pPr>
            <w:r>
              <w:rPr>
                <w:b/>
                <w:sz w:val="19"/>
              </w:rPr>
              <w:t xml:space="preserve">Caption: </w:t>
            </w:r>
            <w:r>
              <w:rPr>
                <w:sz w:val="19"/>
              </w:rPr>
              <w:t>The V2X screen in List view with live traffic.</w:t>
            </w:r>
          </w:p>
          <w:p w14:paraId="37019CBA" w14:textId="77777777" w:rsidR="007D6E3D" w:rsidRDefault="00000000">
            <w:pPr>
              <w:spacing w:after="0"/>
            </w:pPr>
            <w:r>
              <w:rPr>
                <w:b/>
                <w:sz w:val="19"/>
              </w:rPr>
              <w:t xml:space="preserve">Must show: </w:t>
            </w:r>
            <w:r>
              <w:rPr>
                <w:sz w:val="19"/>
              </w:rPr>
              <w:t>The V2X screen showing at least one station in range, one active hazard and one signalised intersection at the same time, so a rider can see how the sections stack.</w:t>
            </w:r>
          </w:p>
          <w:p w14:paraId="53E65C31" w14:textId="77777777" w:rsidR="007D6E3D" w:rsidRDefault="00000000">
            <w:pPr>
              <w:spacing w:after="0"/>
            </w:pPr>
            <w:r>
              <w:rPr>
                <w:b/>
                <w:sz w:val="19"/>
              </w:rPr>
              <w:t xml:space="preserve">Source: </w:t>
            </w:r>
            <w:r>
              <w:rPr>
                <w:i/>
                <w:sz w:val="19"/>
              </w:rPr>
              <w:t>The 14:45 bench screenshot from the 2026-08-25 session shows exactly this.</w:t>
            </w:r>
          </w:p>
        </w:tc>
      </w:tr>
    </w:tbl>
    <w:p w14:paraId="091AD0C4" w14:textId="77777777" w:rsidR="007D6E3D" w:rsidRDefault="007D6E3D">
      <w:pPr>
        <w:spacing w:after="40"/>
      </w:pPr>
    </w:p>
    <w:p w14:paraId="64C7B5B5" w14:textId="77777777" w:rsidR="007D6E3D" w:rsidRDefault="00000000">
      <w:pPr>
        <w:pStyle w:val="Heading3"/>
      </w:pPr>
      <w:r>
        <w:t>Reading a station row</w:t>
      </w:r>
    </w:p>
    <w:p w14:paraId="5C92DE08" w14:textId="77777777" w:rsidR="007D6E3D" w:rsidRDefault="00000000">
      <w:r>
        <w:t>Each row is one road user. It gives the station number, what kind of road user it is, the speed and heading it reports, how far away it is, and how strong its signal is. Roadside equipment appears as Roadside unit with no kinematics reported, because a traffic light does not have a speed or a heading to report.</w:t>
      </w:r>
    </w:p>
    <w:tbl>
      <w:tblPr>
        <w:tblW w:w="0" w:type="auto"/>
        <w:tblLook w:val="04A0" w:firstRow="1" w:lastRow="0" w:firstColumn="1" w:lastColumn="0" w:noHBand="0" w:noVBand="1"/>
      </w:tblPr>
      <w:tblGrid>
        <w:gridCol w:w="9424"/>
      </w:tblGrid>
      <w:tr w:rsidR="007D6E3D" w14:paraId="484CEC80" w14:textId="77777777">
        <w:tc>
          <w:tcPr>
            <w:tcW w:w="9518" w:type="dxa"/>
            <w:shd w:val="clear" w:color="auto" w:fill="EAF2F8"/>
            <w:tcMar>
              <w:top w:w="110" w:type="dxa"/>
              <w:left w:w="120" w:type="dxa"/>
              <w:bottom w:w="110" w:type="dxa"/>
              <w:right w:w="120" w:type="dxa"/>
            </w:tcMar>
          </w:tcPr>
          <w:p w14:paraId="095CCDB9" w14:textId="77777777" w:rsidR="007D6E3D" w:rsidRDefault="00000000">
            <w:pPr>
              <w:spacing w:after="0"/>
            </w:pPr>
            <w:r>
              <w:rPr>
                <w:b/>
                <w:color w:val="1A5276"/>
              </w:rPr>
              <w:lastRenderedPageBreak/>
              <w:t xml:space="preserve">The same vehicle can briefly appear twice.  </w:t>
            </w:r>
            <w:r>
              <w:t>V2X transmitters change their station number periodically, on purpose, so that nobody can follow one vehicle around all day. When that happens the app treats the new number as a new road user for a few seconds until the old one times out. Two rows for one car, appearing and then resolving, is this and not a fault.</w:t>
            </w:r>
          </w:p>
        </w:tc>
      </w:tr>
    </w:tbl>
    <w:p w14:paraId="4A19D07A" w14:textId="77777777" w:rsidR="007D6E3D" w:rsidRDefault="007D6E3D">
      <w:pPr>
        <w:spacing w:after="40"/>
      </w:pPr>
    </w:p>
    <w:tbl>
      <w:tblPr>
        <w:tblW w:w="0" w:type="auto"/>
        <w:tblLook w:val="04A0" w:firstRow="1" w:lastRow="0" w:firstColumn="1" w:lastColumn="0" w:noHBand="0" w:noVBand="1"/>
      </w:tblPr>
      <w:tblGrid>
        <w:gridCol w:w="9504"/>
      </w:tblGrid>
      <w:tr w:rsidR="007D6E3D" w14:paraId="0D84E482" w14:textId="77777777">
        <w:tc>
          <w:tcPr>
            <w:tcW w:w="9518" w:type="dxa"/>
            <w:shd w:val="clear" w:color="auto" w:fill="FFF4CE"/>
            <w:tcMar>
              <w:top w:w="140" w:type="dxa"/>
              <w:left w:w="160" w:type="dxa"/>
              <w:bottom w:w="140" w:type="dxa"/>
              <w:right w:w="160" w:type="dxa"/>
            </w:tcMar>
          </w:tcPr>
          <w:p w14:paraId="5B5FBA53" w14:textId="77777777" w:rsidR="007D6E3D" w:rsidRDefault="00000000">
            <w:pPr>
              <w:spacing w:after="80"/>
              <w:jc w:val="center"/>
            </w:pPr>
            <w:r>
              <w:rPr>
                <w:b/>
                <w:color w:val="7D6608"/>
                <w:sz w:val="22"/>
              </w:rPr>
              <w:t>[ IMAGE PLACEHOLDER - Figure 7 ]</w:t>
            </w:r>
          </w:p>
          <w:p w14:paraId="027BF279" w14:textId="77777777" w:rsidR="007D6E3D" w:rsidRDefault="00000000">
            <w:pPr>
              <w:spacing w:after="60"/>
            </w:pPr>
            <w:r>
              <w:rPr>
                <w:b/>
                <w:sz w:val="19"/>
              </w:rPr>
              <w:t xml:space="preserve">Caption: </w:t>
            </w:r>
            <w:r>
              <w:rPr>
                <w:sz w:val="19"/>
              </w:rPr>
              <w:t>The V2X Map view.</w:t>
            </w:r>
          </w:p>
          <w:p w14:paraId="6811CA25" w14:textId="77777777" w:rsidR="007D6E3D" w:rsidRDefault="00000000">
            <w:pPr>
              <w:spacing w:after="0"/>
            </w:pPr>
            <w:r>
              <w:rPr>
                <w:b/>
                <w:sz w:val="19"/>
              </w:rPr>
              <w:t xml:space="preserve">Must show: </w:t>
            </w:r>
            <w:r>
              <w:rPr>
                <w:sz w:val="19"/>
              </w:rPr>
              <w:t>The map view with your own position marked, at least one remote road user plotted, and a hazard pin with its relevance circle drawn.</w:t>
            </w:r>
          </w:p>
        </w:tc>
      </w:tr>
    </w:tbl>
    <w:p w14:paraId="3E3F0B65" w14:textId="77777777" w:rsidR="007D6E3D" w:rsidRDefault="007D6E3D">
      <w:pPr>
        <w:spacing w:after="40"/>
      </w:pPr>
    </w:p>
    <w:p w14:paraId="13A4F610" w14:textId="77777777" w:rsidR="007D6E3D" w:rsidRDefault="00000000">
      <w:pPr>
        <w:pStyle w:val="Heading2"/>
      </w:pPr>
      <w:r>
        <w:t>6.3 Record</w:t>
      </w:r>
    </w:p>
    <w:p w14:paraId="3A808B85" w14:textId="77777777" w:rsidR="007D6E3D" w:rsidRDefault="00000000">
      <w:r>
        <w:t>Starts and stops a trip recording. See section 8.</w:t>
      </w:r>
    </w:p>
    <w:p w14:paraId="707540A2" w14:textId="77777777" w:rsidR="007D6E3D" w:rsidRDefault="00000000">
      <w:pPr>
        <w:pStyle w:val="Heading2"/>
      </w:pPr>
      <w:r>
        <w:t>6.4 Trips</w:t>
      </w:r>
    </w:p>
    <w:p w14:paraId="5D3D8674" w14:textId="77777777" w:rsidR="007D6E3D" w:rsidRDefault="00000000">
      <w:r>
        <w:t>Your saved rides. Tap one to open it on a map showing the route you took. Rides can be exported here.</w:t>
      </w:r>
    </w:p>
    <w:tbl>
      <w:tblPr>
        <w:tblW w:w="0" w:type="auto"/>
        <w:tblLook w:val="04A0" w:firstRow="1" w:lastRow="0" w:firstColumn="1" w:lastColumn="0" w:noHBand="0" w:noVBand="1"/>
      </w:tblPr>
      <w:tblGrid>
        <w:gridCol w:w="9504"/>
      </w:tblGrid>
      <w:tr w:rsidR="007D6E3D" w14:paraId="07EBC862" w14:textId="77777777">
        <w:tc>
          <w:tcPr>
            <w:tcW w:w="9518" w:type="dxa"/>
            <w:shd w:val="clear" w:color="auto" w:fill="FFF4CE"/>
            <w:tcMar>
              <w:top w:w="140" w:type="dxa"/>
              <w:left w:w="160" w:type="dxa"/>
              <w:bottom w:w="140" w:type="dxa"/>
              <w:right w:w="160" w:type="dxa"/>
            </w:tcMar>
          </w:tcPr>
          <w:p w14:paraId="1C5BF6DF" w14:textId="77777777" w:rsidR="007D6E3D" w:rsidRDefault="00000000">
            <w:pPr>
              <w:spacing w:after="80"/>
              <w:jc w:val="center"/>
            </w:pPr>
            <w:r>
              <w:rPr>
                <w:b/>
                <w:color w:val="7D6608"/>
                <w:sz w:val="22"/>
              </w:rPr>
              <w:t>[ IMAGE PLACEHOLDER - Figure 8 ]</w:t>
            </w:r>
          </w:p>
          <w:p w14:paraId="0F1A7D9D" w14:textId="77777777" w:rsidR="007D6E3D" w:rsidRDefault="00000000">
            <w:pPr>
              <w:spacing w:after="60"/>
            </w:pPr>
            <w:r>
              <w:rPr>
                <w:b/>
                <w:sz w:val="19"/>
              </w:rPr>
              <w:t>Caption: A recorded trip in Trip Review.</w:t>
            </w:r>
          </w:p>
          <w:p w14:paraId="0651B725" w14:textId="77777777" w:rsidR="007D6E3D" w:rsidRDefault="00000000">
            <w:pPr>
              <w:spacing w:after="0"/>
            </w:pPr>
            <w:r>
              <w:rPr>
                <w:b/>
                <w:sz w:val="19"/>
              </w:rPr>
              <w:t>Must show: A completed ride drawn as a route on the map, with the trip's duration and distance in the header strip above it.</w:t>
            </w:r>
          </w:p>
        </w:tc>
      </w:tr>
    </w:tbl>
    <w:p w14:paraId="7B730514" w14:textId="77777777" w:rsidR="007D6E3D" w:rsidRDefault="007D6E3D">
      <w:pPr>
        <w:spacing w:after="40"/>
      </w:pPr>
    </w:p>
    <w:p w14:paraId="0696DA4A" w14:textId="77777777" w:rsidR="007D6E3D" w:rsidRDefault="00000000">
      <w:pPr>
        <w:pStyle w:val="Heading2"/>
      </w:pPr>
      <w:r>
        <w:t>6.5 Settings</w:t>
      </w:r>
    </w:p>
    <w:tbl>
      <w:tblPr>
        <w:tblStyle w:val="TableGrid"/>
        <w:tblW w:w="0" w:type="auto"/>
        <w:tblLook w:val="04A0" w:firstRow="1" w:lastRow="0" w:firstColumn="1" w:lastColumn="0" w:noHBand="0" w:noVBand="1"/>
      </w:tblPr>
      <w:tblGrid>
        <w:gridCol w:w="2381"/>
        <w:gridCol w:w="6690"/>
      </w:tblGrid>
      <w:tr w:rsidR="007D6E3D" w14:paraId="497EEC4A" w14:textId="77777777">
        <w:tc>
          <w:tcPr>
            <w:tcW w:w="2381" w:type="dxa"/>
            <w:shd w:val="clear" w:color="auto" w:fill="DDE6EA"/>
            <w:tcMar>
              <w:top w:w="60" w:type="dxa"/>
              <w:left w:w="120" w:type="dxa"/>
              <w:bottom w:w="60" w:type="dxa"/>
              <w:right w:w="120" w:type="dxa"/>
            </w:tcMar>
          </w:tcPr>
          <w:p w14:paraId="6440EC79" w14:textId="77777777" w:rsidR="007D6E3D" w:rsidRDefault="00000000">
            <w:pPr>
              <w:spacing w:after="0"/>
            </w:pPr>
            <w:r>
              <w:rPr>
                <w:b/>
                <w:sz w:val="19"/>
              </w:rPr>
              <w:t>Setting</w:t>
            </w:r>
          </w:p>
        </w:tc>
        <w:tc>
          <w:tcPr>
            <w:tcW w:w="6690" w:type="dxa"/>
            <w:shd w:val="clear" w:color="auto" w:fill="DDE6EA"/>
            <w:tcMar>
              <w:top w:w="60" w:type="dxa"/>
              <w:left w:w="120" w:type="dxa"/>
              <w:bottom w:w="60" w:type="dxa"/>
              <w:right w:w="120" w:type="dxa"/>
            </w:tcMar>
          </w:tcPr>
          <w:p w14:paraId="29BCC283" w14:textId="77777777" w:rsidR="007D6E3D" w:rsidRDefault="00000000">
            <w:pPr>
              <w:spacing w:after="0"/>
            </w:pPr>
            <w:r>
              <w:rPr>
                <w:b/>
                <w:sz w:val="19"/>
              </w:rPr>
              <w:t>What it does</w:t>
            </w:r>
          </w:p>
        </w:tc>
      </w:tr>
      <w:tr w:rsidR="007D6E3D" w14:paraId="54B1BE03" w14:textId="77777777">
        <w:tc>
          <w:tcPr>
            <w:tcW w:w="2381" w:type="dxa"/>
            <w:tcMar>
              <w:top w:w="60" w:type="dxa"/>
              <w:left w:w="120" w:type="dxa"/>
              <w:bottom w:w="60" w:type="dxa"/>
              <w:right w:w="120" w:type="dxa"/>
            </w:tcMar>
          </w:tcPr>
          <w:p w14:paraId="253B9E6A" w14:textId="77777777" w:rsidR="007D6E3D" w:rsidRDefault="00000000">
            <w:pPr>
              <w:spacing w:after="0"/>
            </w:pPr>
            <w:r>
              <w:rPr>
                <w:sz w:val="19"/>
              </w:rPr>
              <w:t>Language</w:t>
            </w:r>
          </w:p>
        </w:tc>
        <w:tc>
          <w:tcPr>
            <w:tcW w:w="6690" w:type="dxa"/>
            <w:tcMar>
              <w:top w:w="60" w:type="dxa"/>
              <w:left w:w="120" w:type="dxa"/>
              <w:bottom w:w="60" w:type="dxa"/>
              <w:right w:w="120" w:type="dxa"/>
            </w:tcMar>
          </w:tcPr>
          <w:p w14:paraId="7B38FF94" w14:textId="77777777" w:rsidR="007D6E3D" w:rsidRDefault="00000000">
            <w:pPr>
              <w:spacing w:after="0"/>
            </w:pPr>
            <w:r>
              <w:rPr>
                <w:sz w:val="19"/>
              </w:rPr>
              <w:t>English or Deutsch.</w:t>
            </w:r>
          </w:p>
        </w:tc>
      </w:tr>
      <w:tr w:rsidR="007D6E3D" w14:paraId="5F71A0EC" w14:textId="77777777">
        <w:tc>
          <w:tcPr>
            <w:tcW w:w="2381" w:type="dxa"/>
            <w:tcMar>
              <w:top w:w="60" w:type="dxa"/>
              <w:left w:w="120" w:type="dxa"/>
              <w:bottom w:w="60" w:type="dxa"/>
              <w:right w:w="120" w:type="dxa"/>
            </w:tcMar>
          </w:tcPr>
          <w:p w14:paraId="41D34CA3" w14:textId="77777777" w:rsidR="007D6E3D" w:rsidRDefault="00000000">
            <w:pPr>
              <w:spacing w:after="0"/>
            </w:pPr>
            <w:r>
              <w:rPr>
                <w:sz w:val="19"/>
              </w:rPr>
              <w:t>Appearance</w:t>
            </w:r>
          </w:p>
        </w:tc>
        <w:tc>
          <w:tcPr>
            <w:tcW w:w="6690" w:type="dxa"/>
            <w:tcMar>
              <w:top w:w="60" w:type="dxa"/>
              <w:left w:w="120" w:type="dxa"/>
              <w:bottom w:w="60" w:type="dxa"/>
              <w:right w:w="120" w:type="dxa"/>
            </w:tcMar>
          </w:tcPr>
          <w:p w14:paraId="622FD0FF" w14:textId="77777777" w:rsidR="007D6E3D" w:rsidRDefault="00000000">
            <w:pPr>
              <w:spacing w:after="0"/>
            </w:pPr>
            <w:r>
              <w:rPr>
                <w:sz w:val="19"/>
              </w:rPr>
              <w:t>Dark theme on or off.</w:t>
            </w:r>
          </w:p>
        </w:tc>
      </w:tr>
      <w:tr w:rsidR="007D6E3D" w14:paraId="091C8F34" w14:textId="77777777">
        <w:tc>
          <w:tcPr>
            <w:tcW w:w="2381" w:type="dxa"/>
            <w:tcMar>
              <w:top w:w="60" w:type="dxa"/>
              <w:left w:w="120" w:type="dxa"/>
              <w:bottom w:w="60" w:type="dxa"/>
              <w:right w:w="120" w:type="dxa"/>
            </w:tcMar>
          </w:tcPr>
          <w:p w14:paraId="25377938" w14:textId="77777777" w:rsidR="007D6E3D" w:rsidRDefault="00000000">
            <w:pPr>
              <w:spacing w:after="0"/>
            </w:pPr>
            <w:r>
              <w:rPr>
                <w:sz w:val="19"/>
              </w:rPr>
              <w:t>Sensor Streams</w:t>
            </w:r>
          </w:p>
        </w:tc>
        <w:tc>
          <w:tcPr>
            <w:tcW w:w="6690" w:type="dxa"/>
            <w:tcMar>
              <w:top w:w="60" w:type="dxa"/>
              <w:left w:w="120" w:type="dxa"/>
              <w:bottom w:w="60" w:type="dxa"/>
              <w:right w:w="120" w:type="dxa"/>
            </w:tcMar>
          </w:tcPr>
          <w:p w14:paraId="5C321A01" w14:textId="77777777" w:rsidR="007D6E3D" w:rsidRDefault="00000000">
            <w:pPr>
              <w:spacing w:after="0"/>
            </w:pPr>
            <w:r>
              <w:rPr>
                <w:sz w:val="19"/>
              </w:rPr>
              <w:t>Which phone sensors are recorded.</w:t>
            </w:r>
          </w:p>
        </w:tc>
      </w:tr>
      <w:tr w:rsidR="007D6E3D" w14:paraId="4A2D5516" w14:textId="77777777">
        <w:tc>
          <w:tcPr>
            <w:tcW w:w="2381" w:type="dxa"/>
            <w:tcMar>
              <w:top w:w="60" w:type="dxa"/>
              <w:left w:w="120" w:type="dxa"/>
              <w:bottom w:w="60" w:type="dxa"/>
              <w:right w:w="120" w:type="dxa"/>
            </w:tcMar>
          </w:tcPr>
          <w:p w14:paraId="27AE7484" w14:textId="77777777" w:rsidR="007D6E3D" w:rsidRDefault="00000000">
            <w:pPr>
              <w:spacing w:after="0"/>
            </w:pPr>
            <w:r>
              <w:rPr>
                <w:sz w:val="19"/>
              </w:rPr>
              <w:t>Units</w:t>
            </w:r>
          </w:p>
        </w:tc>
        <w:tc>
          <w:tcPr>
            <w:tcW w:w="6690" w:type="dxa"/>
            <w:tcMar>
              <w:top w:w="60" w:type="dxa"/>
              <w:left w:w="120" w:type="dxa"/>
              <w:bottom w:w="60" w:type="dxa"/>
              <w:right w:w="120" w:type="dxa"/>
            </w:tcMar>
          </w:tcPr>
          <w:p w14:paraId="6AB8AF63" w14:textId="77777777" w:rsidR="007D6E3D" w:rsidRDefault="00000000">
            <w:pPr>
              <w:spacing w:after="0"/>
            </w:pPr>
            <w:r>
              <w:rPr>
                <w:sz w:val="19"/>
              </w:rPr>
              <w:t>Metric. Metres, km/h, hPa.</w:t>
            </w:r>
          </w:p>
        </w:tc>
      </w:tr>
      <w:tr w:rsidR="007D6E3D" w14:paraId="01C6EB1A" w14:textId="77777777">
        <w:tc>
          <w:tcPr>
            <w:tcW w:w="2381" w:type="dxa"/>
            <w:tcMar>
              <w:top w:w="60" w:type="dxa"/>
              <w:left w:w="120" w:type="dxa"/>
              <w:bottom w:w="60" w:type="dxa"/>
              <w:right w:w="120" w:type="dxa"/>
            </w:tcMar>
          </w:tcPr>
          <w:p w14:paraId="48260AF4" w14:textId="77777777" w:rsidR="007D6E3D" w:rsidRDefault="00000000">
            <w:pPr>
              <w:spacing w:after="0"/>
            </w:pPr>
            <w:r>
              <w:rPr>
                <w:sz w:val="19"/>
              </w:rPr>
              <w:t>Connection</w:t>
            </w:r>
          </w:p>
        </w:tc>
        <w:tc>
          <w:tcPr>
            <w:tcW w:w="6690" w:type="dxa"/>
            <w:tcMar>
              <w:top w:w="60" w:type="dxa"/>
              <w:left w:w="120" w:type="dxa"/>
              <w:bottom w:w="60" w:type="dxa"/>
              <w:right w:w="120" w:type="dxa"/>
            </w:tcMar>
          </w:tcPr>
          <w:p w14:paraId="767F03EF" w14:textId="77777777" w:rsidR="007D6E3D" w:rsidRDefault="00000000">
            <w:pPr>
              <w:spacing w:after="0"/>
            </w:pPr>
            <w:r>
              <w:rPr>
                <w:sz w:val="19"/>
              </w:rPr>
              <w:t>Auto-detect or manual OBU address (CiT One path).</w:t>
            </w:r>
          </w:p>
        </w:tc>
      </w:tr>
      <w:tr w:rsidR="007D6E3D" w14:paraId="5D532B0D" w14:textId="77777777">
        <w:tc>
          <w:tcPr>
            <w:tcW w:w="2381" w:type="dxa"/>
            <w:tcMar>
              <w:top w:w="60" w:type="dxa"/>
              <w:left w:w="120" w:type="dxa"/>
              <w:bottom w:w="60" w:type="dxa"/>
              <w:right w:w="120" w:type="dxa"/>
            </w:tcMar>
          </w:tcPr>
          <w:p w14:paraId="473600EA" w14:textId="77777777" w:rsidR="007D6E3D" w:rsidRDefault="00000000">
            <w:pPr>
              <w:spacing w:after="0"/>
            </w:pPr>
            <w:r>
              <w:rPr>
                <w:sz w:val="19"/>
              </w:rPr>
              <w:t>MQTT Broker</w:t>
            </w:r>
          </w:p>
        </w:tc>
        <w:tc>
          <w:tcPr>
            <w:tcW w:w="6690" w:type="dxa"/>
            <w:tcMar>
              <w:top w:w="60" w:type="dxa"/>
              <w:left w:w="120" w:type="dxa"/>
              <w:bottom w:w="60" w:type="dxa"/>
              <w:right w:w="120" w:type="dxa"/>
            </w:tcMar>
          </w:tcPr>
          <w:p w14:paraId="7DCDDAE3" w14:textId="77777777" w:rsidR="007D6E3D" w:rsidRDefault="00000000">
            <w:pPr>
              <w:spacing w:after="0"/>
            </w:pPr>
            <w:r>
              <w:rPr>
                <w:sz w:val="19"/>
              </w:rPr>
              <w:t>Address, port and credentials for the CiT One path.</w:t>
            </w:r>
          </w:p>
        </w:tc>
      </w:tr>
      <w:tr w:rsidR="007D6E3D" w14:paraId="3F3F5583" w14:textId="77777777">
        <w:tc>
          <w:tcPr>
            <w:tcW w:w="2381" w:type="dxa"/>
            <w:tcMar>
              <w:top w:w="60" w:type="dxa"/>
              <w:left w:w="120" w:type="dxa"/>
              <w:bottom w:w="60" w:type="dxa"/>
              <w:right w:w="120" w:type="dxa"/>
            </w:tcMar>
          </w:tcPr>
          <w:p w14:paraId="5AA783D6" w14:textId="77777777" w:rsidR="007D6E3D" w:rsidRDefault="00000000">
            <w:pPr>
              <w:spacing w:after="0"/>
            </w:pPr>
            <w:r>
              <w:rPr>
                <w:sz w:val="19"/>
              </w:rPr>
              <w:t>OBU Hardware</w:t>
            </w:r>
          </w:p>
        </w:tc>
        <w:tc>
          <w:tcPr>
            <w:tcW w:w="6690" w:type="dxa"/>
            <w:tcMar>
              <w:top w:w="60" w:type="dxa"/>
              <w:left w:w="120" w:type="dxa"/>
              <w:bottom w:w="60" w:type="dxa"/>
              <w:right w:w="120" w:type="dxa"/>
            </w:tcMar>
          </w:tcPr>
          <w:p w14:paraId="67799B15" w14:textId="77777777" w:rsidR="007D6E3D" w:rsidRDefault="00000000">
            <w:pPr>
              <w:spacing w:after="0"/>
            </w:pPr>
            <w:r>
              <w:rPr>
                <w:sz w:val="19"/>
              </w:rPr>
              <w:t>Which unit you are using. See section 3.3.</w:t>
            </w:r>
          </w:p>
        </w:tc>
      </w:tr>
      <w:tr w:rsidR="007D6E3D" w14:paraId="0AA4F715" w14:textId="77777777">
        <w:tc>
          <w:tcPr>
            <w:tcW w:w="2381" w:type="dxa"/>
            <w:tcMar>
              <w:top w:w="60" w:type="dxa"/>
              <w:left w:w="120" w:type="dxa"/>
              <w:bottom w:w="60" w:type="dxa"/>
              <w:right w:w="120" w:type="dxa"/>
            </w:tcMar>
          </w:tcPr>
          <w:p w14:paraId="7BC0571B" w14:textId="77777777" w:rsidR="007D6E3D" w:rsidRDefault="00000000">
            <w:pPr>
              <w:spacing w:after="0"/>
            </w:pPr>
            <w:r>
              <w:rPr>
                <w:sz w:val="19"/>
              </w:rPr>
              <w:t>Use Case Alerts</w:t>
            </w:r>
          </w:p>
        </w:tc>
        <w:tc>
          <w:tcPr>
            <w:tcW w:w="6690" w:type="dxa"/>
            <w:tcMar>
              <w:top w:w="60" w:type="dxa"/>
              <w:left w:w="120" w:type="dxa"/>
              <w:bottom w:w="60" w:type="dxa"/>
              <w:right w:w="120" w:type="dxa"/>
            </w:tcMar>
          </w:tcPr>
          <w:p w14:paraId="1CDAA2D1" w14:textId="77777777" w:rsidR="007D6E3D" w:rsidRDefault="00000000">
            <w:pPr>
              <w:spacing w:after="0"/>
            </w:pPr>
            <w:r>
              <w:rPr>
                <w:sz w:val="19"/>
              </w:rPr>
              <w:t>Turn individual warnings on and off. See section 7.4.</w:t>
            </w:r>
          </w:p>
        </w:tc>
      </w:tr>
      <w:tr w:rsidR="007D6E3D" w14:paraId="620610C2" w14:textId="77777777">
        <w:tc>
          <w:tcPr>
            <w:tcW w:w="2381" w:type="dxa"/>
            <w:tcMar>
              <w:top w:w="60" w:type="dxa"/>
              <w:left w:w="120" w:type="dxa"/>
              <w:bottom w:w="60" w:type="dxa"/>
              <w:right w:w="120" w:type="dxa"/>
            </w:tcMar>
          </w:tcPr>
          <w:p w14:paraId="75A79B38" w14:textId="77777777" w:rsidR="007D6E3D" w:rsidRDefault="00000000">
            <w:pPr>
              <w:spacing w:after="0"/>
            </w:pPr>
            <w:r>
              <w:rPr>
                <w:sz w:val="19"/>
              </w:rPr>
              <w:t>Developer</w:t>
            </w:r>
          </w:p>
        </w:tc>
        <w:tc>
          <w:tcPr>
            <w:tcW w:w="6690" w:type="dxa"/>
            <w:tcMar>
              <w:top w:w="60" w:type="dxa"/>
              <w:left w:w="120" w:type="dxa"/>
              <w:bottom w:w="60" w:type="dxa"/>
              <w:right w:w="120" w:type="dxa"/>
            </w:tcMar>
          </w:tcPr>
          <w:p w14:paraId="39FAB532" w14:textId="77777777" w:rsidR="007D6E3D" w:rsidRDefault="00000000">
            <w:pPr>
              <w:spacing w:after="0"/>
            </w:pPr>
            <w:r>
              <w:rPr>
                <w:sz w:val="19"/>
              </w:rPr>
              <w:t>Diagnostic screens, including the live sensor monitor. Not needed for riding.</w:t>
            </w:r>
          </w:p>
        </w:tc>
      </w:tr>
      <w:tr w:rsidR="007D6E3D" w14:paraId="40DD0A51" w14:textId="77777777">
        <w:tc>
          <w:tcPr>
            <w:tcW w:w="2381" w:type="dxa"/>
            <w:tcMar>
              <w:top w:w="60" w:type="dxa"/>
              <w:left w:w="120" w:type="dxa"/>
              <w:bottom w:w="60" w:type="dxa"/>
              <w:right w:w="120" w:type="dxa"/>
            </w:tcMar>
          </w:tcPr>
          <w:p w14:paraId="1DBDDB43" w14:textId="77777777" w:rsidR="007D6E3D" w:rsidRDefault="00000000">
            <w:pPr>
              <w:spacing w:after="0"/>
            </w:pPr>
            <w:r>
              <w:rPr>
                <w:sz w:val="19"/>
              </w:rPr>
              <w:t>About</w:t>
            </w:r>
          </w:p>
        </w:tc>
        <w:tc>
          <w:tcPr>
            <w:tcW w:w="6690" w:type="dxa"/>
            <w:tcMar>
              <w:top w:w="60" w:type="dxa"/>
              <w:left w:w="120" w:type="dxa"/>
              <w:bottom w:w="60" w:type="dxa"/>
              <w:right w:w="120" w:type="dxa"/>
            </w:tcMar>
          </w:tcPr>
          <w:p w14:paraId="17916BB0" w14:textId="77777777" w:rsidR="007D6E3D" w:rsidRDefault="00000000">
            <w:pPr>
              <w:spacing w:after="0"/>
            </w:pPr>
            <w:r>
              <w:rPr>
                <w:sz w:val="19"/>
              </w:rPr>
              <w:t>App version and project information.</w:t>
            </w:r>
          </w:p>
        </w:tc>
      </w:tr>
    </w:tbl>
    <w:p w14:paraId="7AE194EC" w14:textId="77777777" w:rsidR="007D6E3D" w:rsidRDefault="007D6E3D">
      <w:pPr>
        <w:spacing w:after="40"/>
      </w:pPr>
    </w:p>
    <w:p w14:paraId="3B1B1739" w14:textId="77777777" w:rsidR="007D6E3D" w:rsidRDefault="00000000">
      <w:r>
        <w:br w:type="page"/>
      </w:r>
    </w:p>
    <w:p w14:paraId="1956B85B" w14:textId="77777777" w:rsidR="007D6E3D" w:rsidRDefault="00000000">
      <w:pPr>
        <w:pStyle w:val="Heading1"/>
      </w:pPr>
      <w:r>
        <w:lastRenderedPageBreak/>
        <w:t>7. Understanding the alerts</w:t>
      </w:r>
    </w:p>
    <w:p w14:paraId="2EEB3BF3" w14:textId="77777777" w:rsidR="007D6E3D" w:rsidRDefault="00000000">
      <w:r>
        <w:t>A warning appears when the app calculates that another road user's path and yours are converging, and that the time until that happens is short enough to matter. That time is the number you see on the alert.</w:t>
      </w:r>
    </w:p>
    <w:p w14:paraId="1167984C" w14:textId="77777777" w:rsidR="007D6E3D" w:rsidRDefault="00000000">
      <w:pPr>
        <w:pStyle w:val="Heading2"/>
      </w:pPr>
      <w:r>
        <w:t>7.1 The three levels</w:t>
      </w:r>
    </w:p>
    <w:p w14:paraId="4E4A45DE" w14:textId="77777777" w:rsidR="007D6E3D" w:rsidRDefault="00000000">
      <w:r>
        <w:t>Every warning carries one of three levels. The level is set by how much time is left before the paths meet, and it changes as the situation develops.</w:t>
      </w:r>
    </w:p>
    <w:tbl>
      <w:tblPr>
        <w:tblStyle w:val="TableGrid"/>
        <w:tblW w:w="0" w:type="auto"/>
        <w:tblLook w:val="04A0" w:firstRow="1" w:lastRow="0" w:firstColumn="1" w:lastColumn="0" w:noHBand="0" w:noVBand="1"/>
      </w:tblPr>
      <w:tblGrid>
        <w:gridCol w:w="1701"/>
        <w:gridCol w:w="2494"/>
        <w:gridCol w:w="4876"/>
      </w:tblGrid>
      <w:tr w:rsidR="007D6E3D" w14:paraId="3F493F46" w14:textId="77777777">
        <w:tc>
          <w:tcPr>
            <w:tcW w:w="1701" w:type="dxa"/>
            <w:shd w:val="clear" w:color="auto" w:fill="DDE6EA"/>
            <w:tcMar>
              <w:top w:w="60" w:type="dxa"/>
              <w:left w:w="120" w:type="dxa"/>
              <w:bottom w:w="60" w:type="dxa"/>
              <w:right w:w="120" w:type="dxa"/>
            </w:tcMar>
          </w:tcPr>
          <w:p w14:paraId="12674093" w14:textId="77777777" w:rsidR="007D6E3D" w:rsidRDefault="00000000">
            <w:pPr>
              <w:spacing w:after="0"/>
            </w:pPr>
            <w:r>
              <w:rPr>
                <w:b/>
                <w:sz w:val="19"/>
              </w:rPr>
              <w:t>Level</w:t>
            </w:r>
          </w:p>
        </w:tc>
        <w:tc>
          <w:tcPr>
            <w:tcW w:w="2494" w:type="dxa"/>
            <w:shd w:val="clear" w:color="auto" w:fill="DDE6EA"/>
            <w:tcMar>
              <w:top w:w="60" w:type="dxa"/>
              <w:left w:w="120" w:type="dxa"/>
              <w:bottom w:w="60" w:type="dxa"/>
              <w:right w:w="120" w:type="dxa"/>
            </w:tcMar>
          </w:tcPr>
          <w:p w14:paraId="1E250299" w14:textId="77777777" w:rsidR="007D6E3D" w:rsidRDefault="00000000">
            <w:pPr>
              <w:spacing w:after="0"/>
            </w:pPr>
            <w:r>
              <w:rPr>
                <w:b/>
                <w:sz w:val="19"/>
              </w:rPr>
              <w:t>Time to conflict</w:t>
            </w:r>
          </w:p>
        </w:tc>
        <w:tc>
          <w:tcPr>
            <w:tcW w:w="4876" w:type="dxa"/>
            <w:shd w:val="clear" w:color="auto" w:fill="DDE6EA"/>
            <w:tcMar>
              <w:top w:w="60" w:type="dxa"/>
              <w:left w:w="120" w:type="dxa"/>
              <w:bottom w:w="60" w:type="dxa"/>
              <w:right w:w="120" w:type="dxa"/>
            </w:tcMar>
          </w:tcPr>
          <w:p w14:paraId="0CE16E18" w14:textId="77777777" w:rsidR="007D6E3D" w:rsidRDefault="00000000">
            <w:pPr>
              <w:spacing w:after="0"/>
            </w:pPr>
            <w:r>
              <w:rPr>
                <w:b/>
                <w:sz w:val="19"/>
              </w:rPr>
              <w:t>What it means</w:t>
            </w:r>
          </w:p>
        </w:tc>
      </w:tr>
      <w:tr w:rsidR="007D6E3D" w14:paraId="518A67DE" w14:textId="77777777">
        <w:tc>
          <w:tcPr>
            <w:tcW w:w="1701" w:type="dxa"/>
            <w:tcMar>
              <w:top w:w="60" w:type="dxa"/>
              <w:left w:w="120" w:type="dxa"/>
              <w:bottom w:w="60" w:type="dxa"/>
              <w:right w:w="120" w:type="dxa"/>
            </w:tcMar>
          </w:tcPr>
          <w:p w14:paraId="780D2EE0" w14:textId="77777777" w:rsidR="007D6E3D" w:rsidRDefault="00000000">
            <w:pPr>
              <w:spacing w:after="0"/>
            </w:pPr>
            <w:r>
              <w:rPr>
                <w:b/>
                <w:sz w:val="19"/>
              </w:rPr>
              <w:t>Info</w:t>
            </w:r>
          </w:p>
        </w:tc>
        <w:tc>
          <w:tcPr>
            <w:tcW w:w="2494" w:type="dxa"/>
            <w:tcMar>
              <w:top w:w="60" w:type="dxa"/>
              <w:left w:w="120" w:type="dxa"/>
              <w:bottom w:w="60" w:type="dxa"/>
              <w:right w:w="120" w:type="dxa"/>
            </w:tcMar>
          </w:tcPr>
          <w:p w14:paraId="2CCC4E66" w14:textId="77777777" w:rsidR="007D6E3D" w:rsidRDefault="00000000">
            <w:pPr>
              <w:spacing w:after="0"/>
            </w:pPr>
            <w:r>
              <w:rPr>
                <w:sz w:val="19"/>
              </w:rPr>
              <w:t>About 15 to 30 seconds</w:t>
            </w:r>
          </w:p>
        </w:tc>
        <w:tc>
          <w:tcPr>
            <w:tcW w:w="4876" w:type="dxa"/>
            <w:tcMar>
              <w:top w:w="60" w:type="dxa"/>
              <w:left w:w="120" w:type="dxa"/>
              <w:bottom w:w="60" w:type="dxa"/>
              <w:right w:w="120" w:type="dxa"/>
            </w:tcMar>
          </w:tcPr>
          <w:p w14:paraId="34E85ED2" w14:textId="77777777" w:rsidR="007D6E3D" w:rsidRDefault="00000000">
            <w:pPr>
              <w:spacing w:after="0"/>
            </w:pPr>
            <w:r>
              <w:rPr>
                <w:sz w:val="19"/>
              </w:rPr>
              <w:t>Something is developing. Be aware of it. No action needed yet.</w:t>
            </w:r>
          </w:p>
        </w:tc>
      </w:tr>
      <w:tr w:rsidR="007D6E3D" w14:paraId="76FF1990" w14:textId="77777777">
        <w:tc>
          <w:tcPr>
            <w:tcW w:w="1701" w:type="dxa"/>
            <w:tcMar>
              <w:top w:w="60" w:type="dxa"/>
              <w:left w:w="120" w:type="dxa"/>
              <w:bottom w:w="60" w:type="dxa"/>
              <w:right w:w="120" w:type="dxa"/>
            </w:tcMar>
          </w:tcPr>
          <w:p w14:paraId="45BF97B9" w14:textId="77777777" w:rsidR="007D6E3D" w:rsidRDefault="00000000">
            <w:pPr>
              <w:spacing w:after="0"/>
            </w:pPr>
            <w:r>
              <w:rPr>
                <w:b/>
                <w:sz w:val="19"/>
              </w:rPr>
              <w:t>Awareness</w:t>
            </w:r>
          </w:p>
        </w:tc>
        <w:tc>
          <w:tcPr>
            <w:tcW w:w="2494" w:type="dxa"/>
            <w:tcMar>
              <w:top w:w="60" w:type="dxa"/>
              <w:left w:w="120" w:type="dxa"/>
              <w:bottom w:w="60" w:type="dxa"/>
              <w:right w:w="120" w:type="dxa"/>
            </w:tcMar>
          </w:tcPr>
          <w:p w14:paraId="622C7982" w14:textId="77777777" w:rsidR="007D6E3D" w:rsidRDefault="00000000">
            <w:pPr>
              <w:spacing w:after="0"/>
            </w:pPr>
            <w:r>
              <w:rPr>
                <w:sz w:val="19"/>
              </w:rPr>
              <w:t>About 5 to 15 seconds</w:t>
            </w:r>
          </w:p>
        </w:tc>
        <w:tc>
          <w:tcPr>
            <w:tcW w:w="4876" w:type="dxa"/>
            <w:tcMar>
              <w:top w:w="60" w:type="dxa"/>
              <w:left w:w="120" w:type="dxa"/>
              <w:bottom w:w="60" w:type="dxa"/>
              <w:right w:w="120" w:type="dxa"/>
            </w:tcMar>
          </w:tcPr>
          <w:p w14:paraId="5F3E603E" w14:textId="77777777" w:rsidR="007D6E3D" w:rsidRDefault="00000000">
            <w:pPr>
              <w:spacing w:after="0"/>
            </w:pPr>
            <w:r>
              <w:rPr>
                <w:sz w:val="19"/>
              </w:rPr>
              <w:t>This one is real. Look for the vehicle and be ready.</w:t>
            </w:r>
          </w:p>
        </w:tc>
      </w:tr>
      <w:tr w:rsidR="007D6E3D" w14:paraId="157CC8F1" w14:textId="77777777">
        <w:tc>
          <w:tcPr>
            <w:tcW w:w="1701" w:type="dxa"/>
            <w:tcMar>
              <w:top w:w="60" w:type="dxa"/>
              <w:left w:w="120" w:type="dxa"/>
              <w:bottom w:w="60" w:type="dxa"/>
              <w:right w:w="120" w:type="dxa"/>
            </w:tcMar>
          </w:tcPr>
          <w:p w14:paraId="3384B0DC" w14:textId="77777777" w:rsidR="007D6E3D" w:rsidRDefault="00000000">
            <w:pPr>
              <w:spacing w:after="0"/>
            </w:pPr>
            <w:r>
              <w:rPr>
                <w:b/>
                <w:sz w:val="19"/>
              </w:rPr>
              <w:t>Warning</w:t>
            </w:r>
          </w:p>
        </w:tc>
        <w:tc>
          <w:tcPr>
            <w:tcW w:w="2494" w:type="dxa"/>
            <w:tcMar>
              <w:top w:w="60" w:type="dxa"/>
              <w:left w:w="120" w:type="dxa"/>
              <w:bottom w:w="60" w:type="dxa"/>
              <w:right w:w="120" w:type="dxa"/>
            </w:tcMar>
          </w:tcPr>
          <w:p w14:paraId="0481B208" w14:textId="77777777" w:rsidR="007D6E3D" w:rsidRDefault="00000000">
            <w:pPr>
              <w:spacing w:after="0"/>
            </w:pPr>
            <w:r>
              <w:rPr>
                <w:sz w:val="19"/>
              </w:rPr>
              <w:t>5 seconds or less</w:t>
            </w:r>
          </w:p>
        </w:tc>
        <w:tc>
          <w:tcPr>
            <w:tcW w:w="4876" w:type="dxa"/>
            <w:tcMar>
              <w:top w:w="60" w:type="dxa"/>
              <w:left w:w="120" w:type="dxa"/>
              <w:bottom w:w="60" w:type="dxa"/>
              <w:right w:w="120" w:type="dxa"/>
            </w:tcMar>
          </w:tcPr>
          <w:p w14:paraId="7E9782AB" w14:textId="77777777" w:rsidR="007D6E3D" w:rsidRDefault="00000000">
            <w:pPr>
              <w:spacing w:after="0"/>
            </w:pPr>
            <w:r>
              <w:rPr>
                <w:sz w:val="19"/>
              </w:rPr>
              <w:t>Imminent. Act now.</w:t>
            </w:r>
          </w:p>
        </w:tc>
      </w:tr>
    </w:tbl>
    <w:p w14:paraId="6F3591E6" w14:textId="77777777" w:rsidR="007D6E3D" w:rsidRDefault="007D6E3D">
      <w:pPr>
        <w:spacing w:after="40"/>
      </w:pPr>
    </w:p>
    <w:p w14:paraId="752B2847" w14:textId="77777777" w:rsidR="007D6E3D" w:rsidRDefault="00000000">
      <w:r>
        <w:t>Above roughly 30 seconds nothing is shown at all. A warning clears by itself as soon as the geometry resolves, or when the other road user stops broadcasting or moves out of range.</w:t>
      </w:r>
    </w:p>
    <w:p w14:paraId="13B51239" w14:textId="77777777" w:rsidR="007D6E3D" w:rsidRDefault="00000000">
      <w:pPr>
        <w:pStyle w:val="Heading2"/>
      </w:pPr>
      <w:r>
        <w:t>7.2 The five warnings in plain language</w:t>
      </w:r>
    </w:p>
    <w:tbl>
      <w:tblPr>
        <w:tblStyle w:val="TableGrid"/>
        <w:tblW w:w="0" w:type="auto"/>
        <w:tblLook w:val="04A0" w:firstRow="1" w:lastRow="0" w:firstColumn="1" w:lastColumn="0" w:noHBand="0" w:noVBand="1"/>
      </w:tblPr>
      <w:tblGrid>
        <w:gridCol w:w="2268"/>
        <w:gridCol w:w="3402"/>
        <w:gridCol w:w="3402"/>
      </w:tblGrid>
      <w:tr w:rsidR="007D6E3D" w14:paraId="1E7BBC27" w14:textId="77777777">
        <w:tc>
          <w:tcPr>
            <w:tcW w:w="2268" w:type="dxa"/>
            <w:shd w:val="clear" w:color="auto" w:fill="DDE6EA"/>
            <w:tcMar>
              <w:top w:w="60" w:type="dxa"/>
              <w:left w:w="120" w:type="dxa"/>
              <w:bottom w:w="60" w:type="dxa"/>
              <w:right w:w="120" w:type="dxa"/>
            </w:tcMar>
          </w:tcPr>
          <w:p w14:paraId="2488D3E0" w14:textId="77777777" w:rsidR="007D6E3D" w:rsidRDefault="00000000">
            <w:pPr>
              <w:spacing w:after="0"/>
            </w:pPr>
            <w:r>
              <w:rPr>
                <w:b/>
                <w:sz w:val="19"/>
              </w:rPr>
              <w:t>What you see</w:t>
            </w:r>
          </w:p>
        </w:tc>
        <w:tc>
          <w:tcPr>
            <w:tcW w:w="3402" w:type="dxa"/>
            <w:shd w:val="clear" w:color="auto" w:fill="DDE6EA"/>
            <w:tcMar>
              <w:top w:w="60" w:type="dxa"/>
              <w:left w:w="120" w:type="dxa"/>
              <w:bottom w:w="60" w:type="dxa"/>
              <w:right w:w="120" w:type="dxa"/>
            </w:tcMar>
          </w:tcPr>
          <w:p w14:paraId="3034F093" w14:textId="77777777" w:rsidR="007D6E3D" w:rsidRDefault="00000000">
            <w:pPr>
              <w:spacing w:after="0"/>
            </w:pPr>
            <w:r>
              <w:rPr>
                <w:b/>
                <w:sz w:val="19"/>
              </w:rPr>
              <w:t>What it means</w:t>
            </w:r>
          </w:p>
        </w:tc>
        <w:tc>
          <w:tcPr>
            <w:tcW w:w="3402" w:type="dxa"/>
            <w:shd w:val="clear" w:color="auto" w:fill="DDE6EA"/>
            <w:tcMar>
              <w:top w:w="60" w:type="dxa"/>
              <w:left w:w="120" w:type="dxa"/>
              <w:bottom w:w="60" w:type="dxa"/>
              <w:right w:w="120" w:type="dxa"/>
            </w:tcMar>
          </w:tcPr>
          <w:p w14:paraId="79FDF3B7" w14:textId="77777777" w:rsidR="007D6E3D" w:rsidRDefault="00000000">
            <w:pPr>
              <w:spacing w:after="0"/>
            </w:pPr>
            <w:r>
              <w:rPr>
                <w:b/>
                <w:sz w:val="19"/>
              </w:rPr>
              <w:t>Typical situation</w:t>
            </w:r>
          </w:p>
        </w:tc>
      </w:tr>
      <w:tr w:rsidR="007D6E3D" w14:paraId="6AFC7A43" w14:textId="77777777">
        <w:tc>
          <w:tcPr>
            <w:tcW w:w="2268" w:type="dxa"/>
            <w:tcMar>
              <w:top w:w="60" w:type="dxa"/>
              <w:left w:w="120" w:type="dxa"/>
              <w:bottom w:w="60" w:type="dxa"/>
              <w:right w:w="120" w:type="dxa"/>
            </w:tcMar>
          </w:tcPr>
          <w:p w14:paraId="0BEDE3A3" w14:textId="77777777" w:rsidR="007D6E3D" w:rsidRDefault="00000000">
            <w:pPr>
              <w:spacing w:after="0"/>
            </w:pPr>
            <w:r>
              <w:rPr>
                <w:sz w:val="19"/>
              </w:rPr>
              <w:t>Crossing vehicle ahead</w:t>
            </w:r>
          </w:p>
        </w:tc>
        <w:tc>
          <w:tcPr>
            <w:tcW w:w="3402" w:type="dxa"/>
            <w:tcMar>
              <w:top w:w="60" w:type="dxa"/>
              <w:left w:w="120" w:type="dxa"/>
              <w:bottom w:w="60" w:type="dxa"/>
              <w:right w:w="120" w:type="dxa"/>
            </w:tcMar>
          </w:tcPr>
          <w:p w14:paraId="404291EC" w14:textId="77777777" w:rsidR="007D6E3D" w:rsidRDefault="00000000">
            <w:pPr>
              <w:spacing w:after="0"/>
            </w:pPr>
            <w:r>
              <w:rPr>
                <w:sz w:val="19"/>
              </w:rPr>
              <w:t>A vehicle is moving across your path, roughly at right angles to you.</w:t>
            </w:r>
          </w:p>
        </w:tc>
        <w:tc>
          <w:tcPr>
            <w:tcW w:w="3402" w:type="dxa"/>
            <w:tcMar>
              <w:top w:w="60" w:type="dxa"/>
              <w:left w:w="120" w:type="dxa"/>
              <w:bottom w:w="60" w:type="dxa"/>
              <w:right w:w="120" w:type="dxa"/>
            </w:tcMar>
          </w:tcPr>
          <w:p w14:paraId="54E4DCEE" w14:textId="77777777" w:rsidR="007D6E3D" w:rsidRDefault="00000000">
            <w:pPr>
              <w:spacing w:after="0"/>
            </w:pPr>
            <w:r>
              <w:rPr>
                <w:sz w:val="19"/>
              </w:rPr>
              <w:t>You are approaching an intersection and a car is coming from the side.</w:t>
            </w:r>
          </w:p>
        </w:tc>
      </w:tr>
      <w:tr w:rsidR="007D6E3D" w14:paraId="51942666" w14:textId="77777777">
        <w:tc>
          <w:tcPr>
            <w:tcW w:w="2268" w:type="dxa"/>
            <w:tcMar>
              <w:top w:w="60" w:type="dxa"/>
              <w:left w:w="120" w:type="dxa"/>
              <w:bottom w:w="60" w:type="dxa"/>
              <w:right w:w="120" w:type="dxa"/>
            </w:tcMar>
          </w:tcPr>
          <w:p w14:paraId="72EB5A71" w14:textId="77777777" w:rsidR="007D6E3D" w:rsidRDefault="00000000">
            <w:pPr>
              <w:spacing w:after="0"/>
            </w:pPr>
            <w:r>
              <w:rPr>
                <w:sz w:val="19"/>
              </w:rPr>
              <w:t>Stopped vehicle may pull out</w:t>
            </w:r>
          </w:p>
        </w:tc>
        <w:tc>
          <w:tcPr>
            <w:tcW w:w="3402" w:type="dxa"/>
            <w:tcMar>
              <w:top w:w="60" w:type="dxa"/>
              <w:left w:w="120" w:type="dxa"/>
              <w:bottom w:w="60" w:type="dxa"/>
              <w:right w:w="120" w:type="dxa"/>
            </w:tcMar>
          </w:tcPr>
          <w:p w14:paraId="49F995DD" w14:textId="77777777" w:rsidR="007D6E3D" w:rsidRDefault="00000000">
            <w:pPr>
              <w:spacing w:after="0"/>
            </w:pPr>
            <w:r>
              <w:rPr>
                <w:sz w:val="19"/>
              </w:rPr>
              <w:t>A vehicle is stationary but positioned so that if it moves, it moves into your path.</w:t>
            </w:r>
          </w:p>
        </w:tc>
        <w:tc>
          <w:tcPr>
            <w:tcW w:w="3402" w:type="dxa"/>
            <w:tcMar>
              <w:top w:w="60" w:type="dxa"/>
              <w:left w:w="120" w:type="dxa"/>
              <w:bottom w:w="60" w:type="dxa"/>
              <w:right w:w="120" w:type="dxa"/>
            </w:tcMar>
          </w:tcPr>
          <w:p w14:paraId="06F72005" w14:textId="77777777" w:rsidR="007D6E3D" w:rsidRDefault="00000000">
            <w:pPr>
              <w:spacing w:after="0"/>
            </w:pPr>
            <w:r>
              <w:rPr>
                <w:sz w:val="19"/>
              </w:rPr>
              <w:t>A car waiting at a side road as you approach along the main road.</w:t>
            </w:r>
          </w:p>
        </w:tc>
      </w:tr>
      <w:tr w:rsidR="007D6E3D" w14:paraId="7F11C305" w14:textId="77777777">
        <w:tc>
          <w:tcPr>
            <w:tcW w:w="2268" w:type="dxa"/>
            <w:tcMar>
              <w:top w:w="60" w:type="dxa"/>
              <w:left w:w="120" w:type="dxa"/>
              <w:bottom w:w="60" w:type="dxa"/>
              <w:right w:w="120" w:type="dxa"/>
            </w:tcMar>
          </w:tcPr>
          <w:p w14:paraId="3B91F4F1" w14:textId="77777777" w:rsidR="007D6E3D" w:rsidRDefault="00000000">
            <w:pPr>
              <w:spacing w:after="0"/>
            </w:pPr>
            <w:r>
              <w:rPr>
                <w:sz w:val="19"/>
              </w:rPr>
              <w:t>Car turning right toward you</w:t>
            </w:r>
          </w:p>
        </w:tc>
        <w:tc>
          <w:tcPr>
            <w:tcW w:w="3402" w:type="dxa"/>
            <w:tcMar>
              <w:top w:w="60" w:type="dxa"/>
              <w:left w:w="120" w:type="dxa"/>
              <w:bottom w:w="60" w:type="dxa"/>
              <w:right w:w="120" w:type="dxa"/>
            </w:tcMar>
          </w:tcPr>
          <w:p w14:paraId="696E8BE1" w14:textId="77777777" w:rsidR="007D6E3D" w:rsidRDefault="00000000">
            <w:pPr>
              <w:spacing w:after="0"/>
            </w:pPr>
            <w:r>
              <w:rPr>
                <w:sz w:val="19"/>
              </w:rPr>
              <w:t>A vehicle appears to be turning right across your line.</w:t>
            </w:r>
          </w:p>
        </w:tc>
        <w:tc>
          <w:tcPr>
            <w:tcW w:w="3402" w:type="dxa"/>
            <w:tcMar>
              <w:top w:w="60" w:type="dxa"/>
              <w:left w:w="120" w:type="dxa"/>
              <w:bottom w:w="60" w:type="dxa"/>
              <w:right w:w="120" w:type="dxa"/>
            </w:tcMar>
          </w:tcPr>
          <w:p w14:paraId="50F917C5" w14:textId="77777777" w:rsidR="007D6E3D" w:rsidRDefault="00000000">
            <w:pPr>
              <w:spacing w:after="0"/>
            </w:pPr>
            <w:r>
              <w:rPr>
                <w:sz w:val="19"/>
              </w:rPr>
              <w:t>The classic right-hook: a car overtakes you and then turns across the bike lane.</w:t>
            </w:r>
          </w:p>
        </w:tc>
      </w:tr>
      <w:tr w:rsidR="007D6E3D" w14:paraId="29547EEE" w14:textId="77777777">
        <w:tc>
          <w:tcPr>
            <w:tcW w:w="2268" w:type="dxa"/>
            <w:tcMar>
              <w:top w:w="60" w:type="dxa"/>
              <w:left w:w="120" w:type="dxa"/>
              <w:bottom w:w="60" w:type="dxa"/>
              <w:right w:w="120" w:type="dxa"/>
            </w:tcMar>
          </w:tcPr>
          <w:p w14:paraId="67738A94" w14:textId="77777777" w:rsidR="007D6E3D" w:rsidRDefault="00000000">
            <w:pPr>
              <w:spacing w:after="0"/>
            </w:pPr>
            <w:r>
              <w:rPr>
                <w:sz w:val="19"/>
              </w:rPr>
              <w:t>Car turning left toward you</w:t>
            </w:r>
          </w:p>
        </w:tc>
        <w:tc>
          <w:tcPr>
            <w:tcW w:w="3402" w:type="dxa"/>
            <w:tcMar>
              <w:top w:w="60" w:type="dxa"/>
              <w:left w:w="120" w:type="dxa"/>
              <w:bottom w:w="60" w:type="dxa"/>
              <w:right w:w="120" w:type="dxa"/>
            </w:tcMar>
          </w:tcPr>
          <w:p w14:paraId="56984208" w14:textId="77777777" w:rsidR="007D6E3D" w:rsidRDefault="00000000">
            <w:pPr>
              <w:spacing w:after="0"/>
            </w:pPr>
            <w:r>
              <w:rPr>
                <w:sz w:val="19"/>
              </w:rPr>
              <w:t>A vehicle appears to be turning left across your line.</w:t>
            </w:r>
          </w:p>
        </w:tc>
        <w:tc>
          <w:tcPr>
            <w:tcW w:w="3402" w:type="dxa"/>
            <w:tcMar>
              <w:top w:w="60" w:type="dxa"/>
              <w:left w:w="120" w:type="dxa"/>
              <w:bottom w:w="60" w:type="dxa"/>
              <w:right w:w="120" w:type="dxa"/>
            </w:tcMar>
          </w:tcPr>
          <w:p w14:paraId="2A2A06D2" w14:textId="77777777" w:rsidR="007D6E3D" w:rsidRDefault="00000000">
            <w:pPr>
              <w:spacing w:after="0"/>
            </w:pPr>
            <w:r>
              <w:rPr>
                <w:sz w:val="19"/>
              </w:rPr>
              <w:t>An oncoming car turning across you at an intersection.</w:t>
            </w:r>
          </w:p>
        </w:tc>
      </w:tr>
      <w:tr w:rsidR="007D6E3D" w14:paraId="2070BABD" w14:textId="77777777">
        <w:tc>
          <w:tcPr>
            <w:tcW w:w="2268" w:type="dxa"/>
            <w:tcMar>
              <w:top w:w="60" w:type="dxa"/>
              <w:left w:w="120" w:type="dxa"/>
              <w:bottom w:w="60" w:type="dxa"/>
              <w:right w:w="120" w:type="dxa"/>
            </w:tcMar>
          </w:tcPr>
          <w:p w14:paraId="299645BB" w14:textId="77777777" w:rsidR="007D6E3D" w:rsidRDefault="00000000">
            <w:pPr>
              <w:spacing w:after="0"/>
            </w:pPr>
            <w:r>
              <w:rPr>
                <w:sz w:val="19"/>
              </w:rPr>
              <w:t>Fast-closing vehicle nearby</w:t>
            </w:r>
          </w:p>
        </w:tc>
        <w:tc>
          <w:tcPr>
            <w:tcW w:w="3402" w:type="dxa"/>
            <w:tcMar>
              <w:top w:w="60" w:type="dxa"/>
              <w:left w:w="120" w:type="dxa"/>
              <w:bottom w:w="60" w:type="dxa"/>
              <w:right w:w="120" w:type="dxa"/>
            </w:tcMar>
          </w:tcPr>
          <w:p w14:paraId="04FDE58A" w14:textId="77777777" w:rsidR="007D6E3D" w:rsidRDefault="00000000">
            <w:pPr>
              <w:spacing w:after="0"/>
            </w:pPr>
            <w:r>
              <w:rPr>
                <w:sz w:val="19"/>
              </w:rPr>
              <w:t>A vehicle is travelling in roughly your direction but much faster, and closing.</w:t>
            </w:r>
          </w:p>
        </w:tc>
        <w:tc>
          <w:tcPr>
            <w:tcW w:w="3402" w:type="dxa"/>
            <w:tcMar>
              <w:top w:w="60" w:type="dxa"/>
              <w:left w:w="120" w:type="dxa"/>
              <w:bottom w:w="60" w:type="dxa"/>
              <w:right w:w="120" w:type="dxa"/>
            </w:tcMar>
          </w:tcPr>
          <w:p w14:paraId="1B5B8101" w14:textId="77777777" w:rsidR="007D6E3D" w:rsidRDefault="00000000">
            <w:pPr>
              <w:spacing w:after="0"/>
            </w:pPr>
            <w:r>
              <w:rPr>
                <w:sz w:val="19"/>
              </w:rPr>
              <w:t>A car coming up behind you at speed on a road with no separated lane.</w:t>
            </w:r>
          </w:p>
        </w:tc>
      </w:tr>
    </w:tbl>
    <w:p w14:paraId="1FB8A10E" w14:textId="77777777" w:rsidR="007D6E3D" w:rsidRDefault="007D6E3D">
      <w:pPr>
        <w:spacing w:after="40"/>
      </w:pPr>
    </w:p>
    <w:tbl>
      <w:tblPr>
        <w:tblW w:w="0" w:type="auto"/>
        <w:tblLook w:val="04A0" w:firstRow="1" w:lastRow="0" w:firstColumn="1" w:lastColumn="0" w:noHBand="0" w:noVBand="1"/>
      </w:tblPr>
      <w:tblGrid>
        <w:gridCol w:w="9424"/>
      </w:tblGrid>
      <w:tr w:rsidR="007D6E3D" w14:paraId="79EE1057" w14:textId="77777777">
        <w:tc>
          <w:tcPr>
            <w:tcW w:w="9518" w:type="dxa"/>
            <w:shd w:val="clear" w:color="auto" w:fill="EAF2F8"/>
            <w:tcMar>
              <w:top w:w="110" w:type="dxa"/>
              <w:left w:w="120" w:type="dxa"/>
              <w:bottom w:w="110" w:type="dxa"/>
              <w:right w:w="120" w:type="dxa"/>
            </w:tcMar>
          </w:tcPr>
          <w:p w14:paraId="09075900" w14:textId="77777777" w:rsidR="007D6E3D" w:rsidRDefault="00000000">
            <w:pPr>
              <w:spacing w:after="0"/>
            </w:pPr>
            <w:r>
              <w:rPr>
                <w:b/>
                <w:color w:val="1A5276"/>
              </w:rPr>
              <w:t xml:space="preserve">About the turn warnings.  </w:t>
            </w:r>
            <w:r>
              <w:t>The broadcasts the app receives do not carry indicator or turn-signal information. The two turn warnings are therefore inferred from the vehicle's geometry and how its heading is changing, not from the driver actually signalling. They are the least precise of the five.</w:t>
            </w:r>
          </w:p>
        </w:tc>
      </w:tr>
    </w:tbl>
    <w:p w14:paraId="3CF5D46A" w14:textId="77777777" w:rsidR="007D6E3D" w:rsidRDefault="007D6E3D">
      <w:pPr>
        <w:spacing w:after="40"/>
      </w:pPr>
    </w:p>
    <w:p w14:paraId="3DE2B542" w14:textId="77777777" w:rsidR="007D6E3D" w:rsidRDefault="00000000">
      <w:pPr>
        <w:pStyle w:val="Heading2"/>
      </w:pPr>
      <w:r>
        <w:t>7.3 Reading the detail line</w:t>
      </w:r>
    </w:p>
    <w:p w14:paraId="3D507B25" w14:textId="77777777" w:rsidR="007D6E3D" w:rsidRDefault="00000000">
      <w:r>
        <w:t>Under each warning is a line with four numbers. In order: which station is involved, how far away it is in metres, how fast the gap is closing in metres per second, and the time to conflict in seconds.</w:t>
      </w:r>
    </w:p>
    <w:tbl>
      <w:tblPr>
        <w:tblW w:w="0" w:type="auto"/>
        <w:tblLook w:val="04A0" w:firstRow="1" w:lastRow="0" w:firstColumn="1" w:lastColumn="0" w:noHBand="0" w:noVBand="1"/>
      </w:tblPr>
      <w:tblGrid>
        <w:gridCol w:w="9504"/>
      </w:tblGrid>
      <w:tr w:rsidR="007D6E3D" w14:paraId="2580E9F3" w14:textId="77777777">
        <w:tc>
          <w:tcPr>
            <w:tcW w:w="9518" w:type="dxa"/>
            <w:shd w:val="clear" w:color="auto" w:fill="FFF4CE"/>
            <w:tcMar>
              <w:top w:w="140" w:type="dxa"/>
              <w:left w:w="160" w:type="dxa"/>
              <w:bottom w:w="140" w:type="dxa"/>
              <w:right w:w="160" w:type="dxa"/>
            </w:tcMar>
          </w:tcPr>
          <w:p w14:paraId="53910FEF" w14:textId="77777777" w:rsidR="007D6E3D" w:rsidRDefault="00000000">
            <w:pPr>
              <w:spacing w:after="80"/>
              <w:jc w:val="center"/>
            </w:pPr>
            <w:r>
              <w:rPr>
                <w:b/>
                <w:color w:val="7D6608"/>
                <w:sz w:val="22"/>
              </w:rPr>
              <w:t>[ IMAGE PLACEHOLDER - Figure 9 ]</w:t>
            </w:r>
          </w:p>
          <w:p w14:paraId="7F1D2753" w14:textId="77777777" w:rsidR="007D6E3D" w:rsidRDefault="00000000">
            <w:pPr>
              <w:spacing w:after="60"/>
            </w:pPr>
            <w:r>
              <w:rPr>
                <w:b/>
                <w:sz w:val="19"/>
              </w:rPr>
              <w:t xml:space="preserve">Caption: </w:t>
            </w:r>
            <w:r>
              <w:rPr>
                <w:sz w:val="19"/>
              </w:rPr>
              <w:t>The CAM Use Case Alerts panel with an active warning.</w:t>
            </w:r>
          </w:p>
          <w:p w14:paraId="1C7AA3C0" w14:textId="77777777" w:rsidR="007D6E3D" w:rsidRDefault="00000000">
            <w:pPr>
              <w:spacing w:after="0"/>
            </w:pPr>
            <w:r>
              <w:rPr>
                <w:b/>
                <w:sz w:val="19"/>
              </w:rPr>
              <w:lastRenderedPageBreak/>
              <w:t xml:space="preserve">Must show: </w:t>
            </w:r>
            <w:r>
              <w:rPr>
                <w:sz w:val="19"/>
              </w:rPr>
              <w:t>The alert panel showing at least one warning with its plain-language line and the detail line underneath, ideally at Warning level so the colour is visible.</w:t>
            </w:r>
          </w:p>
          <w:p w14:paraId="27E8B553" w14:textId="77777777" w:rsidR="007D6E3D" w:rsidRDefault="00000000">
            <w:pPr>
              <w:spacing w:after="0"/>
            </w:pPr>
            <w:r>
              <w:rPr>
                <w:b/>
                <w:sz w:val="19"/>
              </w:rPr>
              <w:t xml:space="preserve">Source: </w:t>
            </w:r>
            <w:r>
              <w:rPr>
                <w:i/>
                <w:sz w:val="19"/>
              </w:rPr>
              <w:t>The 2026-08-25 bench session recorded an intersection warning at 4.8 seconds to conflict.</w:t>
            </w:r>
          </w:p>
        </w:tc>
      </w:tr>
    </w:tbl>
    <w:p w14:paraId="5D9BDCFA" w14:textId="77777777" w:rsidR="007D6E3D" w:rsidRDefault="007D6E3D">
      <w:pPr>
        <w:spacing w:after="40"/>
      </w:pPr>
    </w:p>
    <w:p w14:paraId="3F794A85" w14:textId="77777777" w:rsidR="007D6E3D" w:rsidRDefault="00000000">
      <w:pPr>
        <w:pStyle w:val="Heading2"/>
      </w:pPr>
      <w:r>
        <w:t>7.4 Turning individual warnings off</w:t>
      </w:r>
    </w:p>
    <w:p w14:paraId="2B2CB925" w14:textId="77777777" w:rsidR="007D6E3D" w:rsidRDefault="00000000">
      <w:r>
        <w:t>If one of the five is firing more than it is useful to you, it can be switched off without affecting the others.</w:t>
      </w:r>
    </w:p>
    <w:p w14:paraId="6DC77856" w14:textId="77777777" w:rsidR="007D6E3D" w:rsidRDefault="00000000">
      <w:pPr>
        <w:pStyle w:val="ListNumber"/>
        <w:spacing w:after="60"/>
      </w:pPr>
      <w:r>
        <w:t>Go to Settings, then Use Case Alerts.</w:t>
      </w:r>
    </w:p>
    <w:p w14:paraId="1860686A" w14:textId="77777777" w:rsidR="007D6E3D" w:rsidRDefault="00000000">
      <w:pPr>
        <w:pStyle w:val="ListNumber"/>
        <w:spacing w:after="60"/>
      </w:pPr>
      <w:r>
        <w:t>Switch off the ones you do not want.</w:t>
      </w:r>
    </w:p>
    <w:p w14:paraId="45927702" w14:textId="77777777" w:rsidR="007D6E3D" w:rsidRDefault="00000000">
      <w:r>
        <w:t>The same screen shows the time thresholds for each level. Those are fixed and cannot be changed from the app.</w:t>
      </w:r>
    </w:p>
    <w:tbl>
      <w:tblPr>
        <w:tblW w:w="0" w:type="auto"/>
        <w:tblLook w:val="04A0" w:firstRow="1" w:lastRow="0" w:firstColumn="1" w:lastColumn="0" w:noHBand="0" w:noVBand="1"/>
      </w:tblPr>
      <w:tblGrid>
        <w:gridCol w:w="9424"/>
      </w:tblGrid>
      <w:tr w:rsidR="007D6E3D" w14:paraId="70058B36" w14:textId="77777777">
        <w:tc>
          <w:tcPr>
            <w:tcW w:w="9518" w:type="dxa"/>
            <w:shd w:val="clear" w:color="auto" w:fill="EAF2F8"/>
            <w:tcMar>
              <w:top w:w="110" w:type="dxa"/>
              <w:left w:w="120" w:type="dxa"/>
              <w:bottom w:w="110" w:type="dxa"/>
              <w:right w:w="120" w:type="dxa"/>
            </w:tcMar>
          </w:tcPr>
          <w:p w14:paraId="1EEC7307" w14:textId="77777777" w:rsidR="007D6E3D" w:rsidRDefault="00000000">
            <w:pPr>
              <w:spacing w:after="0"/>
            </w:pPr>
            <w:r>
              <w:rPr>
                <w:b/>
                <w:color w:val="1A5276"/>
              </w:rPr>
              <w:t xml:space="preserve">The thresholds are engineering estimates.  </w:t>
            </w:r>
            <w:r>
              <w:t>The distances, angles and times the warnings use were chosen as reasonable starting values, not derived from measured cyclist and vehicle behaviour at real intersections. They have not yet been tuned against road data. Expect them to be conservative in some situations and not conservative enough in others.</w:t>
            </w:r>
          </w:p>
        </w:tc>
      </w:tr>
    </w:tbl>
    <w:p w14:paraId="1FBA9540" w14:textId="77777777" w:rsidR="007D6E3D" w:rsidRDefault="007D6E3D">
      <w:pPr>
        <w:spacing w:after="40"/>
      </w:pPr>
    </w:p>
    <w:p w14:paraId="53FC6AD3" w14:textId="77777777" w:rsidR="007D6E3D" w:rsidRDefault="00000000">
      <w:r>
        <w:br w:type="page"/>
      </w:r>
    </w:p>
    <w:p w14:paraId="159B11CC" w14:textId="77777777" w:rsidR="007D6E3D" w:rsidRDefault="00000000">
      <w:pPr>
        <w:pStyle w:val="Heading1"/>
      </w:pPr>
      <w:r>
        <w:lastRenderedPageBreak/>
        <w:t>8. Recording a ride</w:t>
      </w:r>
    </w:p>
    <w:p w14:paraId="79067D39" w14:textId="77777777" w:rsidR="007D6E3D" w:rsidRDefault="00000000">
      <w:r>
        <w:t>Trip recording saves everything the phone's sensors see during a ride and stores the V2X traffic alongside it. It needs no OBU at all and works completely offline.</w:t>
      </w:r>
    </w:p>
    <w:p w14:paraId="08FEE3CE" w14:textId="77777777" w:rsidR="007D6E3D" w:rsidRDefault="00000000">
      <w:pPr>
        <w:pStyle w:val="Heading2"/>
      </w:pPr>
      <w:r>
        <w:t>8.1 Recording</w:t>
      </w:r>
    </w:p>
    <w:p w14:paraId="3575FF1F" w14:textId="77777777" w:rsidR="007D6E3D" w:rsidRDefault="00000000">
      <w:pPr>
        <w:pStyle w:val="ListNumber"/>
        <w:spacing w:after="60"/>
      </w:pPr>
      <w:r>
        <w:t>Open Record from the bottom bar.</w:t>
      </w:r>
    </w:p>
    <w:p w14:paraId="0AC92554" w14:textId="77777777" w:rsidR="007D6E3D" w:rsidRDefault="00000000">
      <w:pPr>
        <w:pStyle w:val="ListNumber"/>
        <w:spacing w:after="60"/>
      </w:pPr>
      <w:r>
        <w:t>Tap REC.</w:t>
      </w:r>
    </w:p>
    <w:p w14:paraId="61A9AB8E" w14:textId="77777777" w:rsidR="007D6E3D" w:rsidRDefault="00000000">
      <w:pPr>
        <w:pStyle w:val="ListNumber"/>
        <w:spacing w:after="60"/>
      </w:pPr>
      <w:r>
        <w:t>Ride. You can lock the phone or switch apps. Recording continues in the background with a notification.</w:t>
      </w:r>
    </w:p>
    <w:p w14:paraId="45274E96" w14:textId="77777777" w:rsidR="007D6E3D" w:rsidRDefault="00000000">
      <w:pPr>
        <w:pStyle w:val="ListNumber"/>
        <w:spacing w:after="60"/>
      </w:pPr>
      <w:r>
        <w:t>Tap STOP when you finish.</w:t>
      </w:r>
    </w:p>
    <w:p w14:paraId="0FFEAED5" w14:textId="77777777" w:rsidR="007D6E3D" w:rsidRDefault="00000000">
      <w:r>
        <w:t>While recording, the screen shows which sensor streams are active and how long the session has been running. You can lock the phone; the notification confirms recording is still going.</w:t>
      </w:r>
    </w:p>
    <w:tbl>
      <w:tblPr>
        <w:tblW w:w="0" w:type="auto"/>
        <w:tblLook w:val="04A0" w:firstRow="1" w:lastRow="0" w:firstColumn="1" w:lastColumn="0" w:noHBand="0" w:noVBand="1"/>
      </w:tblPr>
      <w:tblGrid>
        <w:gridCol w:w="9424"/>
      </w:tblGrid>
      <w:tr w:rsidR="007D6E3D" w14:paraId="7F74DC0C" w14:textId="77777777">
        <w:tc>
          <w:tcPr>
            <w:tcW w:w="9518" w:type="dxa"/>
            <w:shd w:val="clear" w:color="auto" w:fill="EAF2F8"/>
            <w:tcMar>
              <w:top w:w="110" w:type="dxa"/>
              <w:left w:w="120" w:type="dxa"/>
              <w:bottom w:w="110" w:type="dxa"/>
              <w:right w:w="120" w:type="dxa"/>
            </w:tcMar>
          </w:tcPr>
          <w:p w14:paraId="3885C8CB" w14:textId="77777777" w:rsidR="007D6E3D" w:rsidRDefault="00000000">
            <w:pPr>
              <w:spacing w:after="0"/>
            </w:pPr>
            <w:r>
              <w:rPr>
                <w:b/>
                <w:color w:val="1A5276"/>
              </w:rPr>
              <w:t xml:space="preserve">On the ESP32-C5 path, recording also matters for your broadcast.  </w:t>
            </w:r>
            <w:r>
              <w:t>Your own position is broadcast while a recording session is active. If you want to be visible to other V2X road users on that path, either record the ride or run the CAM Pinger (section 5.4).</w:t>
            </w:r>
          </w:p>
        </w:tc>
      </w:tr>
    </w:tbl>
    <w:p w14:paraId="412AC36D" w14:textId="77777777" w:rsidR="007D6E3D" w:rsidRDefault="007D6E3D">
      <w:pPr>
        <w:spacing w:after="40"/>
      </w:pPr>
    </w:p>
    <w:p w14:paraId="20980B3C" w14:textId="77777777" w:rsidR="007D6E3D" w:rsidRDefault="00000000">
      <w:pPr>
        <w:pStyle w:val="Heading2"/>
      </w:pPr>
      <w:r>
        <w:t>8.2 Reviewing and exporting</w:t>
      </w:r>
    </w:p>
    <w:p w14:paraId="03F3C016" w14:textId="77777777" w:rsidR="007D6E3D" w:rsidRDefault="00000000">
      <w:pPr>
        <w:pStyle w:val="ListNumber"/>
        <w:spacing w:after="60"/>
      </w:pPr>
      <w:r>
        <w:t>Open Trips from the bottom bar.</w:t>
      </w:r>
    </w:p>
    <w:p w14:paraId="391CC3D1" w14:textId="77777777" w:rsidR="007D6E3D" w:rsidRDefault="00000000">
      <w:pPr>
        <w:pStyle w:val="ListNumber"/>
        <w:spacing w:after="60"/>
      </w:pPr>
      <w:r>
        <w:t>Tap a ride to open it on a map showing the route.</w:t>
      </w:r>
    </w:p>
    <w:p w14:paraId="153E77C1" w14:textId="77777777" w:rsidR="007D6E3D" w:rsidRDefault="00000000">
      <w:pPr>
        <w:pStyle w:val="ListNumber"/>
        <w:spacing w:after="60"/>
      </w:pPr>
      <w:r>
        <w:t>Use the export control to produce a CSV and share it through the normal Android share sheet.</w:t>
      </w:r>
    </w:p>
    <w:p w14:paraId="1884E4B5" w14:textId="77777777" w:rsidR="007D6E3D" w:rsidRDefault="00000000">
      <w:r>
        <w:t>The exported file contains every sensor sample, the route, and the V2X messages received during the ride with their signal strengths.</w:t>
      </w:r>
    </w:p>
    <w:p w14:paraId="3D46B312" w14:textId="77777777" w:rsidR="007D6E3D" w:rsidRDefault="00000000">
      <w:pPr>
        <w:pStyle w:val="Heading2"/>
      </w:pPr>
      <w:r>
        <w:t>8.3 Deleting</w:t>
      </w:r>
    </w:p>
    <w:p w14:paraId="5C507FAC" w14:textId="77777777" w:rsidR="007D6E3D" w:rsidRDefault="00000000">
      <w:r>
        <w:t>Rides and sessions are deleted from their list, with a confirmation. Deletion is permanent and removes the data from the phone. Export first if you want to keep it.</w:t>
      </w:r>
    </w:p>
    <w:tbl>
      <w:tblPr>
        <w:tblW w:w="0" w:type="auto"/>
        <w:tblLook w:val="04A0" w:firstRow="1" w:lastRow="0" w:firstColumn="1" w:lastColumn="0" w:noHBand="0" w:noVBand="1"/>
      </w:tblPr>
      <w:tblGrid>
        <w:gridCol w:w="9504"/>
      </w:tblGrid>
      <w:tr w:rsidR="007D6E3D" w14:paraId="4ECB65D8" w14:textId="77777777">
        <w:tc>
          <w:tcPr>
            <w:tcW w:w="9518" w:type="dxa"/>
            <w:shd w:val="clear" w:color="auto" w:fill="FFF4CE"/>
            <w:tcMar>
              <w:top w:w="140" w:type="dxa"/>
              <w:left w:w="160" w:type="dxa"/>
              <w:bottom w:w="140" w:type="dxa"/>
              <w:right w:w="160" w:type="dxa"/>
            </w:tcMar>
          </w:tcPr>
          <w:p w14:paraId="173EC3ED" w14:textId="77777777" w:rsidR="007D6E3D" w:rsidRDefault="00000000">
            <w:pPr>
              <w:spacing w:after="80"/>
              <w:jc w:val="center"/>
            </w:pPr>
            <w:r>
              <w:rPr>
                <w:b/>
                <w:color w:val="7D6608"/>
                <w:sz w:val="22"/>
              </w:rPr>
              <w:t>[ IMAGE PLACEHOLDER - Figure 10 ]</w:t>
            </w:r>
          </w:p>
          <w:p w14:paraId="5DEF17CA" w14:textId="77777777" w:rsidR="007D6E3D" w:rsidRDefault="00000000">
            <w:pPr>
              <w:spacing w:after="60"/>
            </w:pPr>
            <w:r>
              <w:rPr>
                <w:b/>
                <w:sz w:val="19"/>
              </w:rPr>
              <w:t>Caption: The Record screen during an active recording.</w:t>
            </w:r>
          </w:p>
          <w:p w14:paraId="38707F2B" w14:textId="77777777" w:rsidR="007D6E3D" w:rsidRDefault="00000000">
            <w:pPr>
              <w:spacing w:after="0"/>
            </w:pPr>
            <w:r>
              <w:rPr>
                <w:b/>
                <w:sz w:val="19"/>
              </w:rPr>
              <w:t>Must show: The Record screen mid-session showing the sample count rising, the elapsed timer, and the active stream list.</w:t>
            </w:r>
          </w:p>
        </w:tc>
      </w:tr>
    </w:tbl>
    <w:p w14:paraId="6C0EE569" w14:textId="77777777" w:rsidR="007D6E3D" w:rsidRDefault="007D6E3D">
      <w:pPr>
        <w:spacing w:after="40"/>
      </w:pPr>
    </w:p>
    <w:p w14:paraId="1283D419" w14:textId="77777777" w:rsidR="007D6E3D" w:rsidRDefault="00000000">
      <w:r>
        <w:br w:type="page"/>
      </w:r>
    </w:p>
    <w:p w14:paraId="666C8CBC" w14:textId="77777777" w:rsidR="007D6E3D" w:rsidRDefault="00000000">
      <w:pPr>
        <w:pStyle w:val="Heading1"/>
      </w:pPr>
      <w:r>
        <w:lastRenderedPageBreak/>
        <w:t>9. Traffic lights and hazards</w:t>
      </w:r>
    </w:p>
    <w:p w14:paraId="6D5FF757" w14:textId="77777777" w:rsidR="007D6E3D" w:rsidRDefault="00000000">
      <w:pPr>
        <w:pStyle w:val="Heading2"/>
      </w:pPr>
      <w:r>
        <w:t>9.1 Hazards</w:t>
      </w:r>
    </w:p>
    <w:p w14:paraId="15A0A5CA" w14:textId="77777777" w:rsidR="007D6E3D" w:rsidRDefault="00000000">
      <w:r>
        <w:t>A hazard is a warning broadcast by another road user or by roadside equipment about something at a specific place: a broken-down vehicle, an obstruction, an incident. Each one appears in the Active hazards section and as a pin on the map.</w:t>
      </w:r>
    </w:p>
    <w:p w14:paraId="4F05007C" w14:textId="77777777" w:rsidR="007D6E3D" w:rsidRDefault="00000000">
      <w:r>
        <w:t>Each hazard shows what it is, which station reported it, and the radius around the reported point within which it is considered relevant. That circle is drawn on the map. A hazard disappears about a minute after its last repetition, so one that has been cleared or whose sender has driven away does not linger.</w:t>
      </w:r>
    </w:p>
    <w:p w14:paraId="0DF0878A" w14:textId="77777777" w:rsidR="007D6E3D" w:rsidRDefault="00000000">
      <w:pPr>
        <w:pStyle w:val="Heading2"/>
      </w:pPr>
      <w:r>
        <w:t>9.2 The hazard test button (CiT One only)</w:t>
      </w:r>
    </w:p>
    <w:p w14:paraId="5F8C8196" w14:textId="77777777" w:rsidR="007D6E3D" w:rsidRDefault="00000000">
      <w:r>
        <w:t>On the CiT One path only, the V2X screen has a manual test control that makes your own OBU broadcast a stationary-vehicle hazard. It exists to test antenna and radio range, not for use while riding.</w:t>
      </w:r>
    </w:p>
    <w:tbl>
      <w:tblPr>
        <w:tblW w:w="0" w:type="auto"/>
        <w:tblLook w:val="04A0" w:firstRow="1" w:lastRow="0" w:firstColumn="1" w:lastColumn="0" w:noHBand="0" w:noVBand="1"/>
      </w:tblPr>
      <w:tblGrid>
        <w:gridCol w:w="9424"/>
      </w:tblGrid>
      <w:tr w:rsidR="007D6E3D" w14:paraId="38ACD0BF" w14:textId="77777777">
        <w:tc>
          <w:tcPr>
            <w:tcW w:w="9518" w:type="dxa"/>
            <w:shd w:val="clear" w:color="auto" w:fill="EAF2F8"/>
            <w:tcMar>
              <w:top w:w="110" w:type="dxa"/>
              <w:left w:w="120" w:type="dxa"/>
              <w:bottom w:w="110" w:type="dxa"/>
              <w:right w:w="120" w:type="dxa"/>
            </w:tcMar>
          </w:tcPr>
          <w:p w14:paraId="2C544A22" w14:textId="77777777" w:rsidR="007D6E3D" w:rsidRDefault="00000000">
            <w:pPr>
              <w:spacing w:after="0"/>
            </w:pPr>
            <w:r>
              <w:rPr>
                <w:b/>
                <w:color w:val="1A5276"/>
              </w:rPr>
              <w:t xml:space="preserve">It is a test tool and nothing more.  </w:t>
            </w:r>
            <w:r>
              <w:t>It is never triggered automatically, it is not connected to any of the five warnings, and it does not fire if you crash or stop. Use it on a bench, not on the road.</w:t>
            </w:r>
          </w:p>
        </w:tc>
      </w:tr>
    </w:tbl>
    <w:p w14:paraId="58D0F36C" w14:textId="77777777" w:rsidR="007D6E3D" w:rsidRDefault="007D6E3D">
      <w:pPr>
        <w:spacing w:after="40"/>
      </w:pPr>
    </w:p>
    <w:p w14:paraId="63174D60" w14:textId="77777777" w:rsidR="007D6E3D" w:rsidRDefault="00000000">
      <w:pPr>
        <w:pStyle w:val="Heading2"/>
      </w:pPr>
      <w:r>
        <w:t>9.3 Traffic lights</w:t>
      </w:r>
    </w:p>
    <w:p w14:paraId="10003F3C" w14:textId="77777777" w:rsidR="007D6E3D" w:rsidRDefault="00000000">
      <w:r>
        <w:t>Where a roadside unit at an intersection broadcasts signal information, the app lists the intersection and colours each signal group by its current phase. Where the roadside unit also supplies timing, a countdown to the next change is shown.</w:t>
      </w:r>
    </w:p>
    <w:tbl>
      <w:tblPr>
        <w:tblW w:w="0" w:type="auto"/>
        <w:tblLook w:val="04A0" w:firstRow="1" w:lastRow="0" w:firstColumn="1" w:lastColumn="0" w:noHBand="0" w:noVBand="1"/>
      </w:tblPr>
      <w:tblGrid>
        <w:gridCol w:w="9424"/>
      </w:tblGrid>
      <w:tr w:rsidR="007D6E3D" w14:paraId="691E5CAB" w14:textId="77777777">
        <w:tc>
          <w:tcPr>
            <w:tcW w:w="9518" w:type="dxa"/>
            <w:shd w:val="clear" w:color="auto" w:fill="EAF2F8"/>
            <w:tcMar>
              <w:top w:w="110" w:type="dxa"/>
              <w:left w:w="120" w:type="dxa"/>
              <w:bottom w:w="110" w:type="dxa"/>
              <w:right w:w="120" w:type="dxa"/>
            </w:tcMar>
          </w:tcPr>
          <w:p w14:paraId="74868EBA" w14:textId="77777777" w:rsidR="007D6E3D" w:rsidRDefault="00000000">
            <w:pPr>
              <w:spacing w:after="0"/>
            </w:pPr>
            <w:r>
              <w:rPr>
                <w:b/>
                <w:color w:val="1A5276"/>
              </w:rPr>
              <w:t xml:space="preserve">An important limitation.  </w:t>
            </w:r>
            <w:r>
              <w:t>The app can tell you what the signals at an intersection are showing. It cannot yet tell you which of those signals applies to the lane you are riding in. Matching a signal group to your approach needs intersection lane geometry that the app does not currently receive. Read the signal list as information about the junction, not as your own light.</w:t>
            </w:r>
          </w:p>
        </w:tc>
      </w:tr>
    </w:tbl>
    <w:p w14:paraId="4CD609ED" w14:textId="77777777" w:rsidR="007D6E3D" w:rsidRDefault="007D6E3D">
      <w:pPr>
        <w:spacing w:after="40"/>
      </w:pPr>
    </w:p>
    <w:p w14:paraId="4A47A1F6" w14:textId="77777777" w:rsidR="007D6E3D" w:rsidRDefault="00000000">
      <w:r>
        <w:t>An intersection that stops updating is removed after about fifteen seconds. A traffic light that has gone quiet is not still green.</w:t>
      </w:r>
    </w:p>
    <w:tbl>
      <w:tblPr>
        <w:tblW w:w="0" w:type="auto"/>
        <w:tblLook w:val="04A0" w:firstRow="1" w:lastRow="0" w:firstColumn="1" w:lastColumn="0" w:noHBand="0" w:noVBand="1"/>
      </w:tblPr>
      <w:tblGrid>
        <w:gridCol w:w="9504"/>
      </w:tblGrid>
      <w:tr w:rsidR="007D6E3D" w14:paraId="3F44A769" w14:textId="77777777">
        <w:tc>
          <w:tcPr>
            <w:tcW w:w="9518" w:type="dxa"/>
            <w:shd w:val="clear" w:color="auto" w:fill="FFF4CE"/>
            <w:tcMar>
              <w:top w:w="140" w:type="dxa"/>
              <w:left w:w="160" w:type="dxa"/>
              <w:bottom w:w="140" w:type="dxa"/>
              <w:right w:w="160" w:type="dxa"/>
            </w:tcMar>
          </w:tcPr>
          <w:p w14:paraId="391D448B" w14:textId="77777777" w:rsidR="007D6E3D" w:rsidRDefault="00000000">
            <w:pPr>
              <w:spacing w:after="80"/>
              <w:jc w:val="center"/>
            </w:pPr>
            <w:r>
              <w:rPr>
                <w:b/>
                <w:color w:val="7D6608"/>
                <w:sz w:val="22"/>
              </w:rPr>
              <w:t>[ IMAGE PLACEHOLDER - Figure 11 ]</w:t>
            </w:r>
          </w:p>
          <w:p w14:paraId="32DB4ABC" w14:textId="77777777" w:rsidR="007D6E3D" w:rsidRDefault="00000000">
            <w:pPr>
              <w:spacing w:after="60"/>
            </w:pPr>
            <w:r>
              <w:rPr>
                <w:b/>
                <w:sz w:val="19"/>
              </w:rPr>
              <w:t xml:space="preserve">Caption: </w:t>
            </w:r>
            <w:r>
              <w:rPr>
                <w:sz w:val="19"/>
              </w:rPr>
              <w:t>Live signal state for a signalised intersection.</w:t>
            </w:r>
          </w:p>
          <w:p w14:paraId="21CED7A7" w14:textId="77777777" w:rsidR="007D6E3D" w:rsidRDefault="00000000">
            <w:pPr>
              <w:spacing w:after="0"/>
            </w:pPr>
            <w:r>
              <w:rPr>
                <w:b/>
                <w:sz w:val="19"/>
              </w:rPr>
              <w:t xml:space="preserve">Must show: </w:t>
            </w:r>
            <w:r>
              <w:rPr>
                <w:sz w:val="19"/>
              </w:rPr>
              <w:t>The signalised intersections section showing one intersection with at least two signal groups in different colours, and a countdown value.</w:t>
            </w:r>
          </w:p>
          <w:p w14:paraId="1733F4D7" w14:textId="77777777" w:rsidR="007D6E3D" w:rsidRDefault="00000000">
            <w:pPr>
              <w:spacing w:after="0"/>
            </w:pPr>
            <w:r>
              <w:rPr>
                <w:b/>
                <w:sz w:val="19"/>
              </w:rPr>
              <w:t xml:space="preserve">Source: </w:t>
            </w:r>
            <w:r>
              <w:rPr>
                <w:i/>
                <w:sz w:val="19"/>
              </w:rPr>
              <w:t>The 2026-08-25 bench session captured an intersection with one group red and one amber.</w:t>
            </w:r>
          </w:p>
        </w:tc>
      </w:tr>
    </w:tbl>
    <w:p w14:paraId="47D72FAD" w14:textId="77777777" w:rsidR="007D6E3D" w:rsidRDefault="007D6E3D">
      <w:pPr>
        <w:spacing w:after="40"/>
      </w:pPr>
    </w:p>
    <w:p w14:paraId="254CD318" w14:textId="77777777" w:rsidR="007D6E3D" w:rsidRDefault="00000000">
      <w:r>
        <w:br w:type="page"/>
      </w:r>
    </w:p>
    <w:p w14:paraId="0F4B11FE" w14:textId="77777777" w:rsidR="007D6E3D" w:rsidRDefault="00000000">
      <w:pPr>
        <w:pStyle w:val="Heading1"/>
      </w:pPr>
      <w:r>
        <w:lastRenderedPageBreak/>
        <w:t>10. Troubleshooting</w:t>
      </w:r>
    </w:p>
    <w:p w14:paraId="4DFE01AF" w14:textId="77777777" w:rsidR="007D6E3D" w:rsidRDefault="00000000">
      <w:pPr>
        <w:pStyle w:val="Heading2"/>
      </w:pPr>
      <w:r>
        <w:t>10.1 Nothing is being received</w:t>
      </w:r>
    </w:p>
    <w:tbl>
      <w:tblPr>
        <w:tblStyle w:val="TableGrid"/>
        <w:tblW w:w="0" w:type="auto"/>
        <w:tblLook w:val="04A0" w:firstRow="1" w:lastRow="0" w:firstColumn="1" w:lastColumn="0" w:noHBand="0" w:noVBand="1"/>
      </w:tblPr>
      <w:tblGrid>
        <w:gridCol w:w="2835"/>
        <w:gridCol w:w="6236"/>
      </w:tblGrid>
      <w:tr w:rsidR="007D6E3D" w14:paraId="17D7BD2E" w14:textId="77777777">
        <w:tc>
          <w:tcPr>
            <w:tcW w:w="2835" w:type="dxa"/>
            <w:shd w:val="clear" w:color="auto" w:fill="DDE6EA"/>
            <w:tcMar>
              <w:top w:w="60" w:type="dxa"/>
              <w:left w:w="120" w:type="dxa"/>
              <w:bottom w:w="60" w:type="dxa"/>
              <w:right w:w="120" w:type="dxa"/>
            </w:tcMar>
          </w:tcPr>
          <w:p w14:paraId="24936A32" w14:textId="77777777" w:rsidR="007D6E3D" w:rsidRDefault="00000000">
            <w:pPr>
              <w:spacing w:after="0"/>
            </w:pPr>
            <w:r>
              <w:rPr>
                <w:b/>
                <w:sz w:val="19"/>
              </w:rPr>
              <w:t>Check</w:t>
            </w:r>
          </w:p>
        </w:tc>
        <w:tc>
          <w:tcPr>
            <w:tcW w:w="6236" w:type="dxa"/>
            <w:shd w:val="clear" w:color="auto" w:fill="DDE6EA"/>
            <w:tcMar>
              <w:top w:w="60" w:type="dxa"/>
              <w:left w:w="120" w:type="dxa"/>
              <w:bottom w:w="60" w:type="dxa"/>
              <w:right w:w="120" w:type="dxa"/>
            </w:tcMar>
          </w:tcPr>
          <w:p w14:paraId="465DCEEA" w14:textId="77777777" w:rsidR="007D6E3D" w:rsidRDefault="00000000">
            <w:pPr>
              <w:spacing w:after="0"/>
            </w:pPr>
            <w:r>
              <w:rPr>
                <w:b/>
                <w:sz w:val="19"/>
              </w:rPr>
              <w:t>What to do</w:t>
            </w:r>
          </w:p>
        </w:tc>
      </w:tr>
      <w:tr w:rsidR="007D6E3D" w14:paraId="594D2DE7" w14:textId="77777777">
        <w:tc>
          <w:tcPr>
            <w:tcW w:w="2835" w:type="dxa"/>
            <w:tcMar>
              <w:top w:w="60" w:type="dxa"/>
              <w:left w:w="120" w:type="dxa"/>
              <w:bottom w:w="60" w:type="dxa"/>
              <w:right w:w="120" w:type="dxa"/>
            </w:tcMar>
          </w:tcPr>
          <w:p w14:paraId="4A813CD7" w14:textId="77777777" w:rsidR="007D6E3D" w:rsidRDefault="00000000">
            <w:pPr>
              <w:spacing w:after="0"/>
            </w:pPr>
            <w:r>
              <w:rPr>
                <w:sz w:val="19"/>
              </w:rPr>
              <w:t>Is the link connected?</w:t>
            </w:r>
          </w:p>
        </w:tc>
        <w:tc>
          <w:tcPr>
            <w:tcW w:w="6236" w:type="dxa"/>
            <w:tcMar>
              <w:top w:w="60" w:type="dxa"/>
              <w:left w:w="120" w:type="dxa"/>
              <w:bottom w:w="60" w:type="dxa"/>
              <w:right w:w="120" w:type="dxa"/>
            </w:tcMar>
          </w:tcPr>
          <w:p w14:paraId="5B07E79C" w14:textId="77777777" w:rsidR="007D6E3D" w:rsidRDefault="00000000">
            <w:pPr>
              <w:spacing w:after="0"/>
            </w:pPr>
            <w:r>
              <w:rPr>
                <w:sz w:val="19"/>
              </w:rPr>
              <w:t>Look at the Dashboard OBU Connection card. If it is not connected, fix that first.</w:t>
            </w:r>
          </w:p>
        </w:tc>
      </w:tr>
      <w:tr w:rsidR="007D6E3D" w14:paraId="5A5965DE" w14:textId="77777777">
        <w:tc>
          <w:tcPr>
            <w:tcW w:w="2835" w:type="dxa"/>
            <w:tcMar>
              <w:top w:w="60" w:type="dxa"/>
              <w:left w:w="120" w:type="dxa"/>
              <w:bottom w:w="60" w:type="dxa"/>
              <w:right w:w="120" w:type="dxa"/>
            </w:tcMar>
          </w:tcPr>
          <w:p w14:paraId="00E6D5C8" w14:textId="77777777" w:rsidR="007D6E3D" w:rsidRDefault="00000000">
            <w:pPr>
              <w:spacing w:after="0"/>
            </w:pPr>
            <w:r>
              <w:rPr>
                <w:sz w:val="19"/>
              </w:rPr>
              <w:t>Is there any V2X traffic where you are?</w:t>
            </w:r>
          </w:p>
        </w:tc>
        <w:tc>
          <w:tcPr>
            <w:tcW w:w="6236" w:type="dxa"/>
            <w:tcMar>
              <w:top w:w="60" w:type="dxa"/>
              <w:left w:w="120" w:type="dxa"/>
              <w:bottom w:w="60" w:type="dxa"/>
              <w:right w:w="120" w:type="dxa"/>
            </w:tcMar>
          </w:tcPr>
          <w:p w14:paraId="32A40B7C" w14:textId="77777777" w:rsidR="007D6E3D" w:rsidRDefault="00000000">
            <w:pPr>
              <w:spacing w:after="0"/>
            </w:pPr>
            <w:r>
              <w:rPr>
                <w:sz w:val="19"/>
              </w:rPr>
              <w:t>V2X is only present near equipped vehicles and equipped intersections. Most places have none. An empty screen is normal on an ordinary street.</w:t>
            </w:r>
          </w:p>
        </w:tc>
      </w:tr>
      <w:tr w:rsidR="007D6E3D" w14:paraId="6C33217D" w14:textId="77777777">
        <w:tc>
          <w:tcPr>
            <w:tcW w:w="2835" w:type="dxa"/>
            <w:tcMar>
              <w:top w:w="60" w:type="dxa"/>
              <w:left w:w="120" w:type="dxa"/>
              <w:bottom w:w="60" w:type="dxa"/>
              <w:right w:w="120" w:type="dxa"/>
            </w:tcMar>
          </w:tcPr>
          <w:p w14:paraId="32A5E87A" w14:textId="77777777" w:rsidR="007D6E3D" w:rsidRDefault="00000000">
            <w:pPr>
              <w:spacing w:after="0"/>
            </w:pPr>
            <w:r>
              <w:rPr>
                <w:sz w:val="19"/>
              </w:rPr>
              <w:t>Do you have a satellite fix?</w:t>
            </w:r>
          </w:p>
        </w:tc>
        <w:tc>
          <w:tcPr>
            <w:tcW w:w="6236" w:type="dxa"/>
            <w:tcMar>
              <w:top w:w="60" w:type="dxa"/>
              <w:left w:w="120" w:type="dxa"/>
              <w:bottom w:w="60" w:type="dxa"/>
              <w:right w:w="120" w:type="dxa"/>
            </w:tcMar>
          </w:tcPr>
          <w:p w14:paraId="21D464FE" w14:textId="77777777" w:rsidR="007D6E3D" w:rsidRDefault="00000000">
            <w:pPr>
              <w:spacing w:after="0"/>
            </w:pPr>
            <w:r>
              <w:rPr>
                <w:sz w:val="19"/>
              </w:rPr>
              <w:t>Without a fix, distances and warnings cannot be calculated even though messages are arriving.</w:t>
            </w:r>
          </w:p>
        </w:tc>
      </w:tr>
      <w:tr w:rsidR="007D6E3D" w14:paraId="1DBB6CB7" w14:textId="77777777">
        <w:tc>
          <w:tcPr>
            <w:tcW w:w="2835" w:type="dxa"/>
            <w:tcMar>
              <w:top w:w="60" w:type="dxa"/>
              <w:left w:w="120" w:type="dxa"/>
              <w:bottom w:w="60" w:type="dxa"/>
              <w:right w:w="120" w:type="dxa"/>
            </w:tcMar>
          </w:tcPr>
          <w:p w14:paraId="0098A19D" w14:textId="77777777" w:rsidR="007D6E3D" w:rsidRDefault="00000000">
            <w:pPr>
              <w:spacing w:after="0"/>
            </w:pPr>
            <w:r>
              <w:rPr>
                <w:sz w:val="19"/>
              </w:rPr>
              <w:t>Is the correct hardware selected?</w:t>
            </w:r>
          </w:p>
        </w:tc>
        <w:tc>
          <w:tcPr>
            <w:tcW w:w="6236" w:type="dxa"/>
            <w:tcMar>
              <w:top w:w="60" w:type="dxa"/>
              <w:left w:w="120" w:type="dxa"/>
              <w:bottom w:w="60" w:type="dxa"/>
              <w:right w:w="120" w:type="dxa"/>
            </w:tcMar>
          </w:tcPr>
          <w:p w14:paraId="7A7CB868" w14:textId="77777777" w:rsidR="007D6E3D" w:rsidRDefault="00000000">
            <w:pPr>
              <w:spacing w:after="0"/>
            </w:pPr>
            <w:r>
              <w:rPr>
                <w:sz w:val="19"/>
              </w:rPr>
              <w:t>Settings, OBU Hardware. The wrong choice means the app is listening on a path that is not connected.</w:t>
            </w:r>
          </w:p>
        </w:tc>
      </w:tr>
    </w:tbl>
    <w:p w14:paraId="3A465BF5" w14:textId="77777777" w:rsidR="007D6E3D" w:rsidRDefault="007D6E3D">
      <w:pPr>
        <w:spacing w:after="40"/>
      </w:pPr>
    </w:p>
    <w:p w14:paraId="384297AD" w14:textId="77777777" w:rsidR="007D6E3D" w:rsidRDefault="00000000">
      <w:pPr>
        <w:pStyle w:val="Heading2"/>
      </w:pPr>
      <w:r>
        <w:t>10.2 The ESP32-C5 will not connect</w:t>
      </w:r>
    </w:p>
    <w:p w14:paraId="6DC1A13C" w14:textId="77777777" w:rsidR="007D6E3D" w:rsidRDefault="00000000">
      <w:r>
        <w:t>Work down this list in order. Each step rules out the one below it.</w:t>
      </w:r>
    </w:p>
    <w:p w14:paraId="38536F63" w14:textId="77777777" w:rsidR="007D6E3D" w:rsidRDefault="00000000">
      <w:pPr>
        <w:pStyle w:val="ListNumber"/>
        <w:spacing w:after="60"/>
      </w:pPr>
      <w:r>
        <w:rPr>
          <w:b/>
        </w:rPr>
        <w:t xml:space="preserve">Wrong port. </w:t>
      </w:r>
      <w:r>
        <w:t>Confirm the cable is in the board's native USB-C port, not the flashing port. See section 5.1.</w:t>
      </w:r>
    </w:p>
    <w:p w14:paraId="73E4F4B7" w14:textId="77777777" w:rsidR="007D6E3D" w:rsidRDefault="00000000">
      <w:pPr>
        <w:pStyle w:val="ListNumber"/>
        <w:spacing w:after="60"/>
      </w:pPr>
      <w:r>
        <w:rPr>
          <w:b/>
        </w:rPr>
        <w:t xml:space="preserve">Charge-only cable. </w:t>
      </w:r>
      <w:r>
        <w:t>A cable that carries power but no data looks identical. Try a known-good data cable.</w:t>
      </w:r>
    </w:p>
    <w:p w14:paraId="318D02D2" w14:textId="77777777" w:rsidR="007D6E3D" w:rsidRDefault="00000000">
      <w:pPr>
        <w:pStyle w:val="ListNumber"/>
        <w:spacing w:after="60"/>
      </w:pPr>
      <w:r>
        <w:rPr>
          <w:b/>
        </w:rPr>
        <w:t xml:space="preserve">Permission not granted. </w:t>
      </w:r>
      <w:r>
        <w:t>Tap Connect again and approve the Android dialog when it appears.</w:t>
      </w:r>
    </w:p>
    <w:p w14:paraId="09B21353" w14:textId="77777777" w:rsidR="007D6E3D" w:rsidRDefault="00000000">
      <w:pPr>
        <w:pStyle w:val="ListNumber"/>
        <w:spacing w:after="60"/>
      </w:pPr>
      <w:r>
        <w:rPr>
          <w:b/>
        </w:rPr>
        <w:t xml:space="preserve">Board not powered or not running. </w:t>
      </w:r>
      <w:r>
        <w:t>Confirm the board has power and the firmware is running.</w:t>
      </w:r>
    </w:p>
    <w:p w14:paraId="0F9C1340" w14:textId="77777777" w:rsidR="007D6E3D" w:rsidRDefault="00000000">
      <w:pPr>
        <w:pStyle w:val="ListNumber"/>
        <w:spacing w:after="60"/>
      </w:pPr>
      <w:r>
        <w:rPr>
          <w:b/>
        </w:rPr>
        <w:t xml:space="preserve">Board restarted. </w:t>
      </w:r>
      <w:r>
        <w:t>See 10.3.</w:t>
      </w:r>
    </w:p>
    <w:p w14:paraId="719B2549" w14:textId="77777777" w:rsidR="007D6E3D" w:rsidRDefault="00000000">
      <w:pPr>
        <w:pStyle w:val="Heading2"/>
      </w:pPr>
      <w:r>
        <w:t>10.3 The link dropped and did not come back</w:t>
      </w:r>
    </w:p>
    <w:p w14:paraId="67F253B5" w14:textId="77777777" w:rsidR="007D6E3D" w:rsidRDefault="00000000">
      <w:r>
        <w:t>If the cable is jostled, or the board restarts, the connection is lost and the app does not reconnect on its own. It shows the connection error state and stays there.</w:t>
      </w:r>
    </w:p>
    <w:p w14:paraId="56824010" w14:textId="77777777" w:rsidR="007D6E3D" w:rsidRDefault="00000000">
      <w:pPr>
        <w:pStyle w:val="ListNumber"/>
        <w:spacing w:after="60"/>
      </w:pPr>
      <w:r>
        <w:t>Reseat the cable.</w:t>
      </w:r>
    </w:p>
    <w:p w14:paraId="5DE08292" w14:textId="77777777" w:rsidR="007D6E3D" w:rsidRDefault="00000000">
      <w:pPr>
        <w:pStyle w:val="ListNumber"/>
        <w:spacing w:after="60"/>
      </w:pPr>
      <w:r>
        <w:t>Tap Connect on the V2X screen.</w:t>
      </w:r>
    </w:p>
    <w:p w14:paraId="08FE164D" w14:textId="77777777" w:rsidR="007D6E3D" w:rsidRDefault="00000000">
      <w:pPr>
        <w:pStyle w:val="ListNumber"/>
        <w:spacing w:after="60"/>
      </w:pPr>
      <w:r>
        <w:t>Approve the USB permission dialog again.</w:t>
      </w:r>
    </w:p>
    <w:tbl>
      <w:tblPr>
        <w:tblW w:w="0" w:type="auto"/>
        <w:tblLook w:val="04A0" w:firstRow="1" w:lastRow="0" w:firstColumn="1" w:lastColumn="0" w:noHBand="0" w:noVBand="1"/>
      </w:tblPr>
      <w:tblGrid>
        <w:gridCol w:w="9424"/>
      </w:tblGrid>
      <w:tr w:rsidR="007D6E3D" w14:paraId="1A8F69C6" w14:textId="77777777">
        <w:tc>
          <w:tcPr>
            <w:tcW w:w="9518" w:type="dxa"/>
            <w:shd w:val="clear" w:color="auto" w:fill="EAF2F8"/>
            <w:tcMar>
              <w:top w:w="110" w:type="dxa"/>
              <w:left w:w="120" w:type="dxa"/>
              <w:bottom w:w="110" w:type="dxa"/>
              <w:right w:w="120" w:type="dxa"/>
            </w:tcMar>
          </w:tcPr>
          <w:p w14:paraId="16AA33BC" w14:textId="77777777" w:rsidR="007D6E3D" w:rsidRDefault="00000000">
            <w:pPr>
              <w:spacing w:after="0"/>
            </w:pPr>
            <w:r>
              <w:rPr>
                <w:b/>
                <w:color w:val="1A5276"/>
              </w:rPr>
              <w:t xml:space="preserve">This one is worth knowing about on the bike.  </w:t>
            </w:r>
            <w:r>
              <w:t>The failure is silent in the sense that nothing beeps. If the cable works loose mid-ride, warnings simply stop arriving and the screen goes quiet, which looks the same as an empty road. If you are relying on the app, glance at the link state now and then. Automatic reconnection is a known gap and is not implemented.</w:t>
            </w:r>
          </w:p>
        </w:tc>
      </w:tr>
    </w:tbl>
    <w:p w14:paraId="0AD9866F" w14:textId="77777777" w:rsidR="007D6E3D" w:rsidRDefault="007D6E3D">
      <w:pPr>
        <w:spacing w:after="40"/>
      </w:pPr>
    </w:p>
    <w:p w14:paraId="5606F7F6" w14:textId="77777777" w:rsidR="007D6E3D" w:rsidRDefault="00000000">
      <w:pPr>
        <w:pStyle w:val="Heading2"/>
      </w:pPr>
      <w:r>
        <w:t>10.4 The CiT One will not connect</w:t>
      </w:r>
    </w:p>
    <w:tbl>
      <w:tblPr>
        <w:tblStyle w:val="TableGrid"/>
        <w:tblW w:w="0" w:type="auto"/>
        <w:tblLook w:val="04A0" w:firstRow="1" w:lastRow="0" w:firstColumn="1" w:lastColumn="0" w:noHBand="0" w:noVBand="1"/>
      </w:tblPr>
      <w:tblGrid>
        <w:gridCol w:w="2835"/>
        <w:gridCol w:w="6236"/>
      </w:tblGrid>
      <w:tr w:rsidR="007D6E3D" w14:paraId="3425F691" w14:textId="77777777">
        <w:tc>
          <w:tcPr>
            <w:tcW w:w="2835" w:type="dxa"/>
            <w:shd w:val="clear" w:color="auto" w:fill="DDE6EA"/>
            <w:tcMar>
              <w:top w:w="60" w:type="dxa"/>
              <w:left w:w="120" w:type="dxa"/>
              <w:bottom w:w="60" w:type="dxa"/>
              <w:right w:w="120" w:type="dxa"/>
            </w:tcMar>
          </w:tcPr>
          <w:p w14:paraId="64637593" w14:textId="77777777" w:rsidR="007D6E3D" w:rsidRDefault="00000000">
            <w:pPr>
              <w:spacing w:after="0"/>
            </w:pPr>
            <w:r>
              <w:rPr>
                <w:b/>
                <w:sz w:val="19"/>
              </w:rPr>
              <w:t>Symptom</w:t>
            </w:r>
          </w:p>
        </w:tc>
        <w:tc>
          <w:tcPr>
            <w:tcW w:w="6236" w:type="dxa"/>
            <w:shd w:val="clear" w:color="auto" w:fill="DDE6EA"/>
            <w:tcMar>
              <w:top w:w="60" w:type="dxa"/>
              <w:left w:w="120" w:type="dxa"/>
              <w:bottom w:w="60" w:type="dxa"/>
              <w:right w:w="120" w:type="dxa"/>
            </w:tcMar>
          </w:tcPr>
          <w:p w14:paraId="56A2871B" w14:textId="77777777" w:rsidR="007D6E3D" w:rsidRDefault="00000000">
            <w:pPr>
              <w:spacing w:after="0"/>
            </w:pPr>
            <w:r>
              <w:rPr>
                <w:b/>
                <w:sz w:val="19"/>
              </w:rPr>
              <w:t>Likely cause</w:t>
            </w:r>
          </w:p>
        </w:tc>
      </w:tr>
      <w:tr w:rsidR="007D6E3D" w14:paraId="244B5EDD" w14:textId="77777777">
        <w:tc>
          <w:tcPr>
            <w:tcW w:w="2835" w:type="dxa"/>
            <w:tcMar>
              <w:top w:w="60" w:type="dxa"/>
              <w:left w:w="120" w:type="dxa"/>
              <w:bottom w:w="60" w:type="dxa"/>
              <w:right w:w="120" w:type="dxa"/>
            </w:tcMar>
          </w:tcPr>
          <w:p w14:paraId="2F70F7C3" w14:textId="77777777" w:rsidR="007D6E3D" w:rsidRDefault="00000000">
            <w:pPr>
              <w:spacing w:after="0"/>
            </w:pPr>
            <w:r>
              <w:rPr>
                <w:sz w:val="19"/>
              </w:rPr>
              <w:t>Broker unreachable</w:t>
            </w:r>
          </w:p>
        </w:tc>
        <w:tc>
          <w:tcPr>
            <w:tcW w:w="6236" w:type="dxa"/>
            <w:tcMar>
              <w:top w:w="60" w:type="dxa"/>
              <w:left w:w="120" w:type="dxa"/>
              <w:bottom w:w="60" w:type="dxa"/>
              <w:right w:w="120" w:type="dxa"/>
            </w:tcMar>
          </w:tcPr>
          <w:p w14:paraId="1BDDBA93" w14:textId="77777777" w:rsidR="007D6E3D" w:rsidRDefault="00000000">
            <w:pPr>
              <w:spacing w:after="0"/>
            </w:pPr>
            <w:r>
              <w:rPr>
                <w:sz w:val="19"/>
              </w:rPr>
              <w:t>USB tethering is switched off on the phone, or the OBU address is wrong.</w:t>
            </w:r>
          </w:p>
        </w:tc>
      </w:tr>
      <w:tr w:rsidR="007D6E3D" w14:paraId="60B3B4BB" w14:textId="77777777">
        <w:tc>
          <w:tcPr>
            <w:tcW w:w="2835" w:type="dxa"/>
            <w:tcMar>
              <w:top w:w="60" w:type="dxa"/>
              <w:left w:w="120" w:type="dxa"/>
              <w:bottom w:w="60" w:type="dxa"/>
              <w:right w:w="120" w:type="dxa"/>
            </w:tcMar>
          </w:tcPr>
          <w:p w14:paraId="7A83065E" w14:textId="77777777" w:rsidR="007D6E3D" w:rsidRDefault="00000000">
            <w:pPr>
              <w:spacing w:after="0"/>
            </w:pPr>
            <w:r>
              <w:rPr>
                <w:sz w:val="19"/>
              </w:rPr>
              <w:t>Stuck on Connecting to broker</w:t>
            </w:r>
          </w:p>
        </w:tc>
        <w:tc>
          <w:tcPr>
            <w:tcW w:w="6236" w:type="dxa"/>
            <w:tcMar>
              <w:top w:w="60" w:type="dxa"/>
              <w:left w:w="120" w:type="dxa"/>
              <w:bottom w:w="60" w:type="dxa"/>
              <w:right w:w="120" w:type="dxa"/>
            </w:tcMar>
          </w:tcPr>
          <w:p w14:paraId="0F984C4C" w14:textId="77777777" w:rsidR="007D6E3D" w:rsidRDefault="00000000">
            <w:pPr>
              <w:spacing w:after="0"/>
            </w:pPr>
            <w:r>
              <w:rPr>
                <w:sz w:val="19"/>
              </w:rPr>
              <w:t>The cable is in but tethering has not established. Toggle tethering off and on.</w:t>
            </w:r>
          </w:p>
        </w:tc>
      </w:tr>
      <w:tr w:rsidR="007D6E3D" w14:paraId="0949CF7F" w14:textId="77777777">
        <w:tc>
          <w:tcPr>
            <w:tcW w:w="2835" w:type="dxa"/>
            <w:tcMar>
              <w:top w:w="60" w:type="dxa"/>
              <w:left w:w="120" w:type="dxa"/>
              <w:bottom w:w="60" w:type="dxa"/>
              <w:right w:w="120" w:type="dxa"/>
            </w:tcMar>
          </w:tcPr>
          <w:p w14:paraId="692961D1" w14:textId="77777777" w:rsidR="007D6E3D" w:rsidRDefault="00000000">
            <w:pPr>
              <w:spacing w:after="0"/>
            </w:pPr>
            <w:r>
              <w:rPr>
                <w:sz w:val="19"/>
              </w:rPr>
              <w:lastRenderedPageBreak/>
              <w:t>Connected but no messages</w:t>
            </w:r>
          </w:p>
        </w:tc>
        <w:tc>
          <w:tcPr>
            <w:tcW w:w="6236" w:type="dxa"/>
            <w:tcMar>
              <w:top w:w="60" w:type="dxa"/>
              <w:left w:w="120" w:type="dxa"/>
              <w:bottom w:w="60" w:type="dxa"/>
              <w:right w:w="120" w:type="dxa"/>
            </w:tcMar>
          </w:tcPr>
          <w:p w14:paraId="739A80BD" w14:textId="77777777" w:rsidR="007D6E3D" w:rsidRDefault="00000000">
            <w:pPr>
              <w:spacing w:after="0"/>
            </w:pPr>
            <w:r>
              <w:rPr>
                <w:sz w:val="19"/>
              </w:rPr>
              <w:t>The link is fine and there is simply no V2X traffic nearby.</w:t>
            </w:r>
          </w:p>
        </w:tc>
      </w:tr>
    </w:tbl>
    <w:p w14:paraId="6FA9DFED" w14:textId="77777777" w:rsidR="007D6E3D" w:rsidRDefault="007D6E3D">
      <w:pPr>
        <w:spacing w:after="40"/>
      </w:pPr>
    </w:p>
    <w:p w14:paraId="6300680E" w14:textId="77777777" w:rsidR="007D6E3D" w:rsidRDefault="00000000">
      <w:pPr>
        <w:pStyle w:val="Heading2"/>
      </w:pPr>
      <w:r>
        <w:t>10.5 A vehicle appears twice</w:t>
      </w:r>
    </w:p>
    <w:p w14:paraId="21A4BCBA" w14:textId="77777777" w:rsidR="007D6E3D" w:rsidRDefault="00000000">
      <w:r>
        <w:t>This is station number rotation, described in section 6.2. It resolves by itself within a few seconds. The same effect can briefly show one hazard as two.</w:t>
      </w:r>
    </w:p>
    <w:p w14:paraId="47E8E4AA" w14:textId="77777777" w:rsidR="007D6E3D" w:rsidRDefault="00000000">
      <w:pPr>
        <w:pStyle w:val="Heading2"/>
      </w:pPr>
      <w:r>
        <w:t>10.6 The battery is draining quickly</w:t>
      </w:r>
    </w:p>
    <w:p w14:paraId="4C993755" w14:textId="77777777" w:rsidR="007D6E3D" w:rsidRDefault="00000000">
      <w:r>
        <w:t>Expected. Continuous satellite positioning, continuous sensor sampling, a screen that is always on, and on the ESP32-C5 path a radio powered from the phone, all at once. Carry a battery pack for longer rides.</w:t>
      </w:r>
    </w:p>
    <w:p w14:paraId="2CEC8F19" w14:textId="77777777" w:rsidR="007D6E3D" w:rsidRDefault="00000000">
      <w:pPr>
        <w:pStyle w:val="Heading2"/>
      </w:pPr>
      <w:r>
        <w:t>10.7 A warning fired and there was nothing there</w:t>
      </w:r>
    </w:p>
    <w:p w14:paraId="0A3A760C" w14:textId="77777777" w:rsidR="007D6E3D" w:rsidRDefault="00000000">
      <w:r>
        <w:t>Possible, and worth reporting rather than ignoring. The thresholds have not been tuned against real intersection data yet (section 7.4), and satellite position noise can make two paths look like they are converging when they are not. Note the time and, if you were recording, export the ride so the trace can be looked at.</w:t>
      </w:r>
    </w:p>
    <w:p w14:paraId="7FCF542A" w14:textId="77777777" w:rsidR="007D6E3D" w:rsidRDefault="00000000">
      <w:r>
        <w:br w:type="page"/>
      </w:r>
    </w:p>
    <w:p w14:paraId="4FDCDD19" w14:textId="77777777" w:rsidR="007D6E3D" w:rsidRDefault="00000000">
      <w:pPr>
        <w:pStyle w:val="Heading1"/>
      </w:pPr>
      <w:r>
        <w:lastRenderedPageBreak/>
        <w:t>11. Language and appearance</w:t>
      </w:r>
    </w:p>
    <w:p w14:paraId="671ADC13" w14:textId="77777777" w:rsidR="007D6E3D" w:rsidRDefault="00000000">
      <w:r>
        <w:t>The app ships in English and German. Change it in Settings, Language. The setting takes effect immediately and covers the whole interface, including the warning text.</w:t>
      </w:r>
    </w:p>
    <w:p w14:paraId="0C79B67F" w14:textId="77777777" w:rsidR="007D6E3D" w:rsidRDefault="00000000">
      <w:r>
        <w:t>Dark theme is in Settings, Appearance. Dark is easier to read at night and uses less power on an OLED screen, which matters on a long ride.</w:t>
      </w:r>
    </w:p>
    <w:p w14:paraId="345AE7B3" w14:textId="77777777" w:rsidR="007D6E3D" w:rsidRDefault="00000000">
      <w:r>
        <w:t>Units are metric throughout: metres for distance, km/h for speed, hPa for pressure. There is no imperial option.</w:t>
      </w:r>
    </w:p>
    <w:p w14:paraId="1E779565" w14:textId="77777777" w:rsidR="007D6E3D" w:rsidRDefault="00000000">
      <w:r>
        <w:br w:type="page"/>
      </w:r>
    </w:p>
    <w:p w14:paraId="6CAB1596" w14:textId="77777777" w:rsidR="007D6E3D" w:rsidRDefault="00000000">
      <w:pPr>
        <w:pStyle w:val="Heading1"/>
      </w:pPr>
      <w:r>
        <w:lastRenderedPageBreak/>
        <w:t>12. Limits you should know about</w:t>
      </w:r>
    </w:p>
    <w:p w14:paraId="7A6809C9" w14:textId="77777777" w:rsidR="007D6E3D" w:rsidRDefault="00000000">
      <w:r>
        <w:t>These are deliberate and documented, not faults. They are listed here so that nothing about the app's behaviour comes as a surprise.</w:t>
      </w:r>
    </w:p>
    <w:tbl>
      <w:tblPr>
        <w:tblStyle w:val="TableGrid"/>
        <w:tblW w:w="0" w:type="auto"/>
        <w:tblLook w:val="04A0" w:firstRow="1" w:lastRow="0" w:firstColumn="1" w:lastColumn="0" w:noHBand="0" w:noVBand="1"/>
      </w:tblPr>
      <w:tblGrid>
        <w:gridCol w:w="2948"/>
        <w:gridCol w:w="6123"/>
      </w:tblGrid>
      <w:tr w:rsidR="007D6E3D" w14:paraId="2752D57D" w14:textId="77777777">
        <w:tc>
          <w:tcPr>
            <w:tcW w:w="2948" w:type="dxa"/>
            <w:shd w:val="clear" w:color="auto" w:fill="DDE6EA"/>
            <w:tcMar>
              <w:top w:w="60" w:type="dxa"/>
              <w:left w:w="120" w:type="dxa"/>
              <w:bottom w:w="60" w:type="dxa"/>
              <w:right w:w="120" w:type="dxa"/>
            </w:tcMar>
          </w:tcPr>
          <w:p w14:paraId="044C4C40" w14:textId="77777777" w:rsidR="007D6E3D" w:rsidRDefault="00000000">
            <w:pPr>
              <w:spacing w:after="0"/>
            </w:pPr>
            <w:r>
              <w:rPr>
                <w:b/>
                <w:sz w:val="19"/>
              </w:rPr>
              <w:t>Limit</w:t>
            </w:r>
          </w:p>
        </w:tc>
        <w:tc>
          <w:tcPr>
            <w:tcW w:w="6123" w:type="dxa"/>
            <w:shd w:val="clear" w:color="auto" w:fill="DDE6EA"/>
            <w:tcMar>
              <w:top w:w="60" w:type="dxa"/>
              <w:left w:w="120" w:type="dxa"/>
              <w:bottom w:w="60" w:type="dxa"/>
              <w:right w:w="120" w:type="dxa"/>
            </w:tcMar>
          </w:tcPr>
          <w:p w14:paraId="7E15D9D6" w14:textId="77777777" w:rsidR="007D6E3D" w:rsidRDefault="00000000">
            <w:pPr>
              <w:spacing w:after="0"/>
            </w:pPr>
            <w:r>
              <w:rPr>
                <w:b/>
                <w:sz w:val="19"/>
              </w:rPr>
              <w:t>What it means for you</w:t>
            </w:r>
          </w:p>
        </w:tc>
      </w:tr>
      <w:tr w:rsidR="007D6E3D" w14:paraId="6CC6A2DC" w14:textId="77777777">
        <w:tc>
          <w:tcPr>
            <w:tcW w:w="2948" w:type="dxa"/>
            <w:tcMar>
              <w:top w:w="60" w:type="dxa"/>
              <w:left w:w="120" w:type="dxa"/>
              <w:bottom w:w="60" w:type="dxa"/>
              <w:right w:w="120" w:type="dxa"/>
            </w:tcMar>
          </w:tcPr>
          <w:p w14:paraId="2FD4E1DF" w14:textId="77777777" w:rsidR="007D6E3D" w:rsidRDefault="00000000">
            <w:pPr>
              <w:spacing w:after="0"/>
            </w:pPr>
            <w:r>
              <w:rPr>
                <w:b/>
                <w:sz w:val="19"/>
              </w:rPr>
              <w:t>Not validated on the road.</w:t>
            </w:r>
          </w:p>
        </w:tc>
        <w:tc>
          <w:tcPr>
            <w:tcW w:w="6123" w:type="dxa"/>
            <w:tcMar>
              <w:top w:w="60" w:type="dxa"/>
              <w:left w:w="120" w:type="dxa"/>
              <w:bottom w:w="60" w:type="dxa"/>
              <w:right w:w="120" w:type="dxa"/>
            </w:tcMar>
          </w:tcPr>
          <w:p w14:paraId="14E9EA1A" w14:textId="77777777" w:rsidR="007D6E3D" w:rsidRDefault="00000000">
            <w:pPr>
              <w:spacing w:after="0"/>
            </w:pPr>
            <w:r>
              <w:rPr>
                <w:sz w:val="19"/>
              </w:rPr>
              <w:t>The system has been tested against real transmitters on a bench, where the equipment does not move. It has not been tested with two genuinely moving vehicles. The intersection warning is the central claim of the project and this is the evidence still missing for it.</w:t>
            </w:r>
          </w:p>
        </w:tc>
      </w:tr>
      <w:tr w:rsidR="007D6E3D" w14:paraId="3D33D7B4" w14:textId="77777777">
        <w:tc>
          <w:tcPr>
            <w:tcW w:w="2948" w:type="dxa"/>
            <w:tcMar>
              <w:top w:w="60" w:type="dxa"/>
              <w:left w:w="120" w:type="dxa"/>
              <w:bottom w:w="60" w:type="dxa"/>
              <w:right w:w="120" w:type="dxa"/>
            </w:tcMar>
          </w:tcPr>
          <w:p w14:paraId="1B62D3B3" w14:textId="77777777" w:rsidR="007D6E3D" w:rsidRDefault="00000000">
            <w:pPr>
              <w:spacing w:after="0"/>
            </w:pPr>
            <w:r>
              <w:rPr>
                <w:b/>
                <w:sz w:val="19"/>
              </w:rPr>
              <w:t>Warning thresholds are untuned.</w:t>
            </w:r>
          </w:p>
        </w:tc>
        <w:tc>
          <w:tcPr>
            <w:tcW w:w="6123" w:type="dxa"/>
            <w:tcMar>
              <w:top w:w="60" w:type="dxa"/>
              <w:left w:w="120" w:type="dxa"/>
              <w:bottom w:w="60" w:type="dxa"/>
              <w:right w:w="120" w:type="dxa"/>
            </w:tcMar>
          </w:tcPr>
          <w:p w14:paraId="39604495" w14:textId="77777777" w:rsidR="007D6E3D" w:rsidRDefault="00000000">
            <w:pPr>
              <w:spacing w:after="0"/>
            </w:pPr>
            <w:r>
              <w:rPr>
                <w:sz w:val="19"/>
              </w:rPr>
              <w:t>The times, distances and angles are engineering estimates. They have not been calibrated against measured behaviour at real intersections.</w:t>
            </w:r>
          </w:p>
        </w:tc>
      </w:tr>
      <w:tr w:rsidR="007D6E3D" w14:paraId="2C4B79AB" w14:textId="77777777">
        <w:tc>
          <w:tcPr>
            <w:tcW w:w="2948" w:type="dxa"/>
            <w:tcMar>
              <w:top w:w="60" w:type="dxa"/>
              <w:left w:w="120" w:type="dxa"/>
              <w:bottom w:w="60" w:type="dxa"/>
              <w:right w:w="120" w:type="dxa"/>
            </w:tcMar>
          </w:tcPr>
          <w:p w14:paraId="08E6EA7D" w14:textId="77777777" w:rsidR="007D6E3D" w:rsidRDefault="00000000">
            <w:pPr>
              <w:spacing w:after="0"/>
            </w:pPr>
            <w:r>
              <w:rPr>
                <w:b/>
                <w:sz w:val="19"/>
              </w:rPr>
              <w:t>No automatic reconnection.</w:t>
            </w:r>
          </w:p>
        </w:tc>
        <w:tc>
          <w:tcPr>
            <w:tcW w:w="6123" w:type="dxa"/>
            <w:tcMar>
              <w:top w:w="60" w:type="dxa"/>
              <w:left w:w="120" w:type="dxa"/>
              <w:bottom w:w="60" w:type="dxa"/>
              <w:right w:w="120" w:type="dxa"/>
            </w:tcMar>
          </w:tcPr>
          <w:p w14:paraId="1DBE6593" w14:textId="77777777" w:rsidR="007D6E3D" w:rsidRDefault="00000000">
            <w:pPr>
              <w:spacing w:after="0"/>
            </w:pPr>
            <w:r>
              <w:rPr>
                <w:sz w:val="19"/>
              </w:rPr>
              <w:t>If the USB link drops, you must reconnect by hand. See section 10.3.</w:t>
            </w:r>
          </w:p>
        </w:tc>
      </w:tr>
      <w:tr w:rsidR="007D6E3D" w14:paraId="753AC44D" w14:textId="77777777">
        <w:tc>
          <w:tcPr>
            <w:tcW w:w="2948" w:type="dxa"/>
            <w:tcMar>
              <w:top w:w="60" w:type="dxa"/>
              <w:left w:w="120" w:type="dxa"/>
              <w:bottom w:w="60" w:type="dxa"/>
              <w:right w:w="120" w:type="dxa"/>
            </w:tcMar>
          </w:tcPr>
          <w:p w14:paraId="6687509D" w14:textId="77777777" w:rsidR="007D6E3D" w:rsidRDefault="00000000">
            <w:pPr>
              <w:spacing w:after="0"/>
            </w:pPr>
            <w:r>
              <w:rPr>
                <w:b/>
                <w:sz w:val="19"/>
              </w:rPr>
              <w:t>Turn warnings are inferred.</w:t>
            </w:r>
          </w:p>
        </w:tc>
        <w:tc>
          <w:tcPr>
            <w:tcW w:w="6123" w:type="dxa"/>
            <w:tcMar>
              <w:top w:w="60" w:type="dxa"/>
              <w:left w:w="120" w:type="dxa"/>
              <w:bottom w:w="60" w:type="dxa"/>
              <w:right w:w="120" w:type="dxa"/>
            </w:tcMar>
          </w:tcPr>
          <w:p w14:paraId="702C796A" w14:textId="77777777" w:rsidR="007D6E3D" w:rsidRDefault="00000000">
            <w:pPr>
              <w:spacing w:after="0"/>
            </w:pPr>
            <w:r>
              <w:rPr>
                <w:sz w:val="19"/>
              </w:rPr>
              <w:t>The broadcasts carry no indicator information, so a turn is deduced from geometry. See section 7.2.</w:t>
            </w:r>
          </w:p>
        </w:tc>
      </w:tr>
      <w:tr w:rsidR="007D6E3D" w14:paraId="15A95D83" w14:textId="77777777">
        <w:tc>
          <w:tcPr>
            <w:tcW w:w="2948" w:type="dxa"/>
            <w:tcMar>
              <w:top w:w="60" w:type="dxa"/>
              <w:left w:w="120" w:type="dxa"/>
              <w:bottom w:w="60" w:type="dxa"/>
              <w:right w:w="120" w:type="dxa"/>
            </w:tcMar>
          </w:tcPr>
          <w:p w14:paraId="6A89B448" w14:textId="77777777" w:rsidR="007D6E3D" w:rsidRDefault="00000000">
            <w:pPr>
              <w:spacing w:after="0"/>
            </w:pPr>
            <w:r>
              <w:rPr>
                <w:b/>
                <w:sz w:val="19"/>
              </w:rPr>
              <w:t>Traffic light signals are not matched to your lane.</w:t>
            </w:r>
          </w:p>
        </w:tc>
        <w:tc>
          <w:tcPr>
            <w:tcW w:w="6123" w:type="dxa"/>
            <w:tcMar>
              <w:top w:w="60" w:type="dxa"/>
              <w:left w:w="120" w:type="dxa"/>
              <w:bottom w:w="60" w:type="dxa"/>
              <w:right w:w="120" w:type="dxa"/>
            </w:tcMar>
          </w:tcPr>
          <w:p w14:paraId="3FD6272A" w14:textId="77777777" w:rsidR="007D6E3D" w:rsidRDefault="00000000">
            <w:pPr>
              <w:spacing w:after="0"/>
            </w:pPr>
            <w:r>
              <w:rPr>
                <w:sz w:val="19"/>
              </w:rPr>
              <w:t>The app shows what the junction is displaying, not what your approach is displaying. See section 9.3.</w:t>
            </w:r>
          </w:p>
        </w:tc>
      </w:tr>
      <w:tr w:rsidR="007D6E3D" w14:paraId="08066863" w14:textId="77777777">
        <w:tc>
          <w:tcPr>
            <w:tcW w:w="2948" w:type="dxa"/>
            <w:tcMar>
              <w:top w:w="60" w:type="dxa"/>
              <w:left w:w="120" w:type="dxa"/>
              <w:bottom w:w="60" w:type="dxa"/>
              <w:right w:w="120" w:type="dxa"/>
            </w:tcMar>
          </w:tcPr>
          <w:p w14:paraId="1D75299B" w14:textId="77777777" w:rsidR="007D6E3D" w:rsidRDefault="00000000">
            <w:pPr>
              <w:spacing w:after="0"/>
            </w:pPr>
            <w:r>
              <w:rPr>
                <w:b/>
                <w:sz w:val="19"/>
              </w:rPr>
              <w:t>Messages are not signed.</w:t>
            </w:r>
          </w:p>
        </w:tc>
        <w:tc>
          <w:tcPr>
            <w:tcW w:w="6123" w:type="dxa"/>
            <w:tcMar>
              <w:top w:w="60" w:type="dxa"/>
              <w:left w:w="120" w:type="dxa"/>
              <w:bottom w:w="60" w:type="dxa"/>
              <w:right w:w="120" w:type="dxa"/>
            </w:tcMar>
          </w:tcPr>
          <w:p w14:paraId="32C9EFEF" w14:textId="77777777" w:rsidR="007D6E3D" w:rsidRDefault="00000000">
            <w:pPr>
              <w:spacing w:after="0"/>
            </w:pPr>
            <w:r>
              <w:rPr>
                <w:sz w:val="19"/>
              </w:rPr>
              <w:t>The app does not verify that a broadcast genuinely came from who it claims. It trusts what it receives. Fine for a research prototype, not acceptable for a product.</w:t>
            </w:r>
          </w:p>
        </w:tc>
      </w:tr>
      <w:tr w:rsidR="007D6E3D" w14:paraId="72EF8668" w14:textId="77777777">
        <w:tc>
          <w:tcPr>
            <w:tcW w:w="2948" w:type="dxa"/>
            <w:tcMar>
              <w:top w:w="60" w:type="dxa"/>
              <w:left w:w="120" w:type="dxa"/>
              <w:bottom w:w="60" w:type="dxa"/>
              <w:right w:w="120" w:type="dxa"/>
            </w:tcMar>
          </w:tcPr>
          <w:p w14:paraId="78DF5928" w14:textId="77777777" w:rsidR="007D6E3D" w:rsidRDefault="00000000">
            <w:pPr>
              <w:spacing w:after="0"/>
            </w:pPr>
            <w:r>
              <w:rPr>
                <w:b/>
                <w:sz w:val="19"/>
              </w:rPr>
              <w:t>Some larger roadside messages are dropped.</w:t>
            </w:r>
          </w:p>
        </w:tc>
        <w:tc>
          <w:tcPr>
            <w:tcW w:w="6123" w:type="dxa"/>
            <w:tcMar>
              <w:top w:w="60" w:type="dxa"/>
              <w:left w:w="120" w:type="dxa"/>
              <w:bottom w:w="60" w:type="dxa"/>
              <w:right w:w="120" w:type="dxa"/>
            </w:tcMar>
          </w:tcPr>
          <w:p w14:paraId="2B6C4067" w14:textId="77777777" w:rsidR="007D6E3D" w:rsidRDefault="00000000">
            <w:pPr>
              <w:spacing w:after="0"/>
            </w:pPr>
            <w:r>
              <w:rPr>
                <w:sz w:val="19"/>
              </w:rPr>
              <w:t>The link between phone and the ESP32-C5 has a size limit. Large traffic-light messages from some roadside units exceed it and are discarded rather than shown. This does not affect the vehicle warnings, which are the point of the system.</w:t>
            </w:r>
          </w:p>
        </w:tc>
      </w:tr>
      <w:tr w:rsidR="007D6E3D" w14:paraId="7428922E" w14:textId="77777777">
        <w:tc>
          <w:tcPr>
            <w:tcW w:w="2948" w:type="dxa"/>
            <w:tcMar>
              <w:top w:w="60" w:type="dxa"/>
              <w:left w:w="120" w:type="dxa"/>
              <w:bottom w:w="60" w:type="dxa"/>
              <w:right w:w="120" w:type="dxa"/>
            </w:tcMar>
          </w:tcPr>
          <w:p w14:paraId="6A043F8F" w14:textId="77777777" w:rsidR="007D6E3D" w:rsidRDefault="00000000">
            <w:pPr>
              <w:spacing w:after="0"/>
            </w:pPr>
            <w:r>
              <w:rPr>
                <w:b/>
                <w:sz w:val="19"/>
              </w:rPr>
              <w:t>No account, no cloud, no backup.</w:t>
            </w:r>
          </w:p>
        </w:tc>
        <w:tc>
          <w:tcPr>
            <w:tcW w:w="6123" w:type="dxa"/>
            <w:tcMar>
              <w:top w:w="60" w:type="dxa"/>
              <w:left w:w="120" w:type="dxa"/>
              <w:bottom w:w="60" w:type="dxa"/>
              <w:right w:w="120" w:type="dxa"/>
            </w:tcMar>
          </w:tcPr>
          <w:p w14:paraId="400753D9" w14:textId="77777777" w:rsidR="007D6E3D" w:rsidRDefault="00000000">
            <w:pPr>
              <w:spacing w:after="0"/>
            </w:pPr>
            <w:r>
              <w:rPr>
                <w:sz w:val="19"/>
              </w:rPr>
              <w:t>Everything is stored on the phone only. Uninstalling the app or losing the phone loses the rides. Export anything you want to keep.</w:t>
            </w:r>
          </w:p>
        </w:tc>
      </w:tr>
      <w:tr w:rsidR="007D6E3D" w14:paraId="26F569B2" w14:textId="77777777">
        <w:tc>
          <w:tcPr>
            <w:tcW w:w="2948" w:type="dxa"/>
            <w:tcMar>
              <w:top w:w="60" w:type="dxa"/>
              <w:left w:w="120" w:type="dxa"/>
              <w:bottom w:w="60" w:type="dxa"/>
              <w:right w:w="120" w:type="dxa"/>
            </w:tcMar>
          </w:tcPr>
          <w:p w14:paraId="537CF38F" w14:textId="77777777" w:rsidR="007D6E3D" w:rsidRDefault="00000000">
            <w:pPr>
              <w:spacing w:after="0"/>
            </w:pPr>
            <w:r>
              <w:rPr>
                <w:b/>
                <w:sz w:val="19"/>
              </w:rPr>
              <w:t>Bluetooth is not implemented.</w:t>
            </w:r>
          </w:p>
        </w:tc>
        <w:tc>
          <w:tcPr>
            <w:tcW w:w="6123" w:type="dxa"/>
            <w:tcMar>
              <w:top w:w="60" w:type="dxa"/>
              <w:left w:w="120" w:type="dxa"/>
              <w:bottom w:w="60" w:type="dxa"/>
              <w:right w:w="120" w:type="dxa"/>
            </w:tcMar>
          </w:tcPr>
          <w:p w14:paraId="7B9890BC" w14:textId="77777777" w:rsidR="007D6E3D" w:rsidRDefault="00000000">
            <w:pPr>
              <w:spacing w:after="0"/>
            </w:pPr>
            <w:r>
              <w:rPr>
                <w:sz w:val="19"/>
              </w:rPr>
              <w:t>USB-C is the only connection to either OBU.</w:t>
            </w:r>
          </w:p>
        </w:tc>
      </w:tr>
    </w:tbl>
    <w:p w14:paraId="2FE48CA2" w14:textId="77777777" w:rsidR="007D6E3D" w:rsidRDefault="007D6E3D">
      <w:pPr>
        <w:spacing w:after="40"/>
      </w:pPr>
    </w:p>
    <w:p w14:paraId="6DF3FAD1" w14:textId="77777777" w:rsidR="007D6E3D" w:rsidRDefault="00000000">
      <w:r>
        <w:br w:type="page"/>
      </w:r>
    </w:p>
    <w:p w14:paraId="43EA0735" w14:textId="77777777" w:rsidR="007D6E3D" w:rsidRDefault="00000000">
      <w:pPr>
        <w:pStyle w:val="Heading1"/>
      </w:pPr>
      <w:r>
        <w:lastRenderedPageBreak/>
        <w:t>13. Glossary</w:t>
      </w:r>
    </w:p>
    <w:tbl>
      <w:tblPr>
        <w:tblStyle w:val="TableGrid"/>
        <w:tblW w:w="0" w:type="auto"/>
        <w:tblLook w:val="04A0" w:firstRow="1" w:lastRow="0" w:firstColumn="1" w:lastColumn="0" w:noHBand="0" w:noVBand="1"/>
      </w:tblPr>
      <w:tblGrid>
        <w:gridCol w:w="2041"/>
        <w:gridCol w:w="7030"/>
      </w:tblGrid>
      <w:tr w:rsidR="007D6E3D" w14:paraId="5E6233DE" w14:textId="77777777">
        <w:tc>
          <w:tcPr>
            <w:tcW w:w="2041" w:type="dxa"/>
            <w:shd w:val="clear" w:color="auto" w:fill="DDE6EA"/>
            <w:tcMar>
              <w:top w:w="60" w:type="dxa"/>
              <w:left w:w="120" w:type="dxa"/>
              <w:bottom w:w="60" w:type="dxa"/>
              <w:right w:w="120" w:type="dxa"/>
            </w:tcMar>
          </w:tcPr>
          <w:p w14:paraId="042349A9" w14:textId="77777777" w:rsidR="007D6E3D" w:rsidRDefault="00000000">
            <w:pPr>
              <w:spacing w:after="0"/>
            </w:pPr>
            <w:r>
              <w:rPr>
                <w:b/>
                <w:sz w:val="19"/>
              </w:rPr>
              <w:t>Term</w:t>
            </w:r>
          </w:p>
        </w:tc>
        <w:tc>
          <w:tcPr>
            <w:tcW w:w="7030" w:type="dxa"/>
            <w:shd w:val="clear" w:color="auto" w:fill="DDE6EA"/>
            <w:tcMar>
              <w:top w:w="60" w:type="dxa"/>
              <w:left w:w="120" w:type="dxa"/>
              <w:bottom w:w="60" w:type="dxa"/>
              <w:right w:w="120" w:type="dxa"/>
            </w:tcMar>
          </w:tcPr>
          <w:p w14:paraId="58CD7DDC" w14:textId="77777777" w:rsidR="007D6E3D" w:rsidRDefault="00000000">
            <w:pPr>
              <w:spacing w:after="0"/>
            </w:pPr>
            <w:r>
              <w:rPr>
                <w:b/>
                <w:sz w:val="19"/>
              </w:rPr>
              <w:t>Plain meaning</w:t>
            </w:r>
          </w:p>
        </w:tc>
      </w:tr>
      <w:tr w:rsidR="007D6E3D" w14:paraId="4F4CE6D4" w14:textId="77777777">
        <w:tc>
          <w:tcPr>
            <w:tcW w:w="2041" w:type="dxa"/>
            <w:tcMar>
              <w:top w:w="60" w:type="dxa"/>
              <w:left w:w="120" w:type="dxa"/>
              <w:bottom w:w="60" w:type="dxa"/>
              <w:right w:w="120" w:type="dxa"/>
            </w:tcMar>
          </w:tcPr>
          <w:p w14:paraId="786CA868" w14:textId="77777777" w:rsidR="007D6E3D" w:rsidRDefault="00000000">
            <w:pPr>
              <w:spacing w:after="0"/>
            </w:pPr>
            <w:r>
              <w:rPr>
                <w:sz w:val="19"/>
              </w:rPr>
              <w:t>V2X</w:t>
            </w:r>
          </w:p>
        </w:tc>
        <w:tc>
          <w:tcPr>
            <w:tcW w:w="7030" w:type="dxa"/>
            <w:tcMar>
              <w:top w:w="60" w:type="dxa"/>
              <w:left w:w="120" w:type="dxa"/>
              <w:bottom w:w="60" w:type="dxa"/>
              <w:right w:w="120" w:type="dxa"/>
            </w:tcMar>
          </w:tcPr>
          <w:p w14:paraId="7B859909" w14:textId="77777777" w:rsidR="007D6E3D" w:rsidRDefault="00000000">
            <w:pPr>
              <w:spacing w:after="0"/>
            </w:pPr>
            <w:r>
              <w:rPr>
                <w:sz w:val="19"/>
              </w:rPr>
              <w:t>Vehicle to everything. Short-range radio that lets vehicles and roadside equipment broadcast to each other.</w:t>
            </w:r>
          </w:p>
        </w:tc>
      </w:tr>
      <w:tr w:rsidR="007D6E3D" w14:paraId="5495E12C" w14:textId="77777777">
        <w:tc>
          <w:tcPr>
            <w:tcW w:w="2041" w:type="dxa"/>
            <w:tcMar>
              <w:top w:w="60" w:type="dxa"/>
              <w:left w:w="120" w:type="dxa"/>
              <w:bottom w:w="60" w:type="dxa"/>
              <w:right w:w="120" w:type="dxa"/>
            </w:tcMar>
          </w:tcPr>
          <w:p w14:paraId="544036E5" w14:textId="77777777" w:rsidR="007D6E3D" w:rsidRDefault="00000000">
            <w:pPr>
              <w:spacing w:after="0"/>
            </w:pPr>
            <w:r>
              <w:rPr>
                <w:sz w:val="19"/>
              </w:rPr>
              <w:t>ITS-G5</w:t>
            </w:r>
          </w:p>
        </w:tc>
        <w:tc>
          <w:tcPr>
            <w:tcW w:w="7030" w:type="dxa"/>
            <w:tcMar>
              <w:top w:w="60" w:type="dxa"/>
              <w:left w:w="120" w:type="dxa"/>
              <w:bottom w:w="60" w:type="dxa"/>
              <w:right w:w="120" w:type="dxa"/>
            </w:tcMar>
          </w:tcPr>
          <w:p w14:paraId="3E86CDE7" w14:textId="77777777" w:rsidR="007D6E3D" w:rsidRDefault="00000000">
            <w:pPr>
              <w:spacing w:after="0"/>
            </w:pPr>
            <w:r>
              <w:rPr>
                <w:sz w:val="19"/>
              </w:rPr>
              <w:t>The particular European radio standard MicrOBU uses, in the 5.9 GHz band.</w:t>
            </w:r>
          </w:p>
        </w:tc>
      </w:tr>
      <w:tr w:rsidR="007D6E3D" w14:paraId="7B175536" w14:textId="77777777">
        <w:tc>
          <w:tcPr>
            <w:tcW w:w="2041" w:type="dxa"/>
            <w:tcMar>
              <w:top w:w="60" w:type="dxa"/>
              <w:left w:w="120" w:type="dxa"/>
              <w:bottom w:w="60" w:type="dxa"/>
              <w:right w:w="120" w:type="dxa"/>
            </w:tcMar>
          </w:tcPr>
          <w:p w14:paraId="14EC2F0D" w14:textId="77777777" w:rsidR="007D6E3D" w:rsidRDefault="00000000">
            <w:pPr>
              <w:spacing w:after="0"/>
            </w:pPr>
            <w:r>
              <w:rPr>
                <w:sz w:val="19"/>
              </w:rPr>
              <w:t>OBU</w:t>
            </w:r>
          </w:p>
        </w:tc>
        <w:tc>
          <w:tcPr>
            <w:tcW w:w="7030" w:type="dxa"/>
            <w:tcMar>
              <w:top w:w="60" w:type="dxa"/>
              <w:left w:w="120" w:type="dxa"/>
              <w:bottom w:w="60" w:type="dxa"/>
              <w:right w:w="120" w:type="dxa"/>
            </w:tcMar>
          </w:tcPr>
          <w:p w14:paraId="43D5C5F0" w14:textId="77777777" w:rsidR="007D6E3D" w:rsidRDefault="00000000">
            <w:pPr>
              <w:spacing w:after="0"/>
            </w:pPr>
            <w:r>
              <w:rPr>
                <w:sz w:val="19"/>
              </w:rPr>
              <w:t>On-board unit. The radio box carried on the bike.</w:t>
            </w:r>
          </w:p>
        </w:tc>
      </w:tr>
      <w:tr w:rsidR="007D6E3D" w14:paraId="6E05EAEF" w14:textId="77777777">
        <w:tc>
          <w:tcPr>
            <w:tcW w:w="2041" w:type="dxa"/>
            <w:tcMar>
              <w:top w:w="60" w:type="dxa"/>
              <w:left w:w="120" w:type="dxa"/>
              <w:bottom w:w="60" w:type="dxa"/>
              <w:right w:w="120" w:type="dxa"/>
            </w:tcMar>
          </w:tcPr>
          <w:p w14:paraId="492CEE54" w14:textId="77777777" w:rsidR="007D6E3D" w:rsidRDefault="00000000">
            <w:pPr>
              <w:spacing w:after="0"/>
            </w:pPr>
            <w:r>
              <w:rPr>
                <w:sz w:val="19"/>
              </w:rPr>
              <w:t>CAM</w:t>
            </w:r>
          </w:p>
        </w:tc>
        <w:tc>
          <w:tcPr>
            <w:tcW w:w="7030" w:type="dxa"/>
            <w:tcMar>
              <w:top w:w="60" w:type="dxa"/>
              <w:left w:w="120" w:type="dxa"/>
              <w:bottom w:w="60" w:type="dxa"/>
              <w:right w:w="120" w:type="dxa"/>
            </w:tcMar>
          </w:tcPr>
          <w:p w14:paraId="5BBFF424" w14:textId="77777777" w:rsidR="007D6E3D" w:rsidRDefault="00000000">
            <w:pPr>
              <w:spacing w:after="0"/>
            </w:pPr>
            <w:r>
              <w:rPr>
                <w:sz w:val="19"/>
              </w:rPr>
              <w:t>The routine broadcast a vehicle sends several times a second saying where it is and how it is moving. Every warning in section 7 is built from these.</w:t>
            </w:r>
          </w:p>
        </w:tc>
      </w:tr>
      <w:tr w:rsidR="007D6E3D" w14:paraId="022BA7D6" w14:textId="77777777">
        <w:tc>
          <w:tcPr>
            <w:tcW w:w="2041" w:type="dxa"/>
            <w:tcMar>
              <w:top w:w="60" w:type="dxa"/>
              <w:left w:w="120" w:type="dxa"/>
              <w:bottom w:w="60" w:type="dxa"/>
              <w:right w:w="120" w:type="dxa"/>
            </w:tcMar>
          </w:tcPr>
          <w:p w14:paraId="7412B534" w14:textId="77777777" w:rsidR="007D6E3D" w:rsidRDefault="00000000">
            <w:pPr>
              <w:spacing w:after="0"/>
            </w:pPr>
            <w:r>
              <w:rPr>
                <w:sz w:val="19"/>
              </w:rPr>
              <w:t>DENM</w:t>
            </w:r>
          </w:p>
        </w:tc>
        <w:tc>
          <w:tcPr>
            <w:tcW w:w="7030" w:type="dxa"/>
            <w:tcMar>
              <w:top w:w="60" w:type="dxa"/>
              <w:left w:w="120" w:type="dxa"/>
              <w:bottom w:w="60" w:type="dxa"/>
              <w:right w:w="120" w:type="dxa"/>
            </w:tcMar>
          </w:tcPr>
          <w:p w14:paraId="0CBE78C4" w14:textId="77777777" w:rsidR="007D6E3D" w:rsidRDefault="00000000">
            <w:pPr>
              <w:spacing w:after="0"/>
            </w:pPr>
            <w:r>
              <w:rPr>
                <w:sz w:val="19"/>
              </w:rPr>
              <w:t>A broadcast about a specific hazard at a specific place. Shown as an Active hazard.</w:t>
            </w:r>
          </w:p>
        </w:tc>
      </w:tr>
      <w:tr w:rsidR="007D6E3D" w14:paraId="5675B04C" w14:textId="77777777">
        <w:tc>
          <w:tcPr>
            <w:tcW w:w="2041" w:type="dxa"/>
            <w:tcMar>
              <w:top w:w="60" w:type="dxa"/>
              <w:left w:w="120" w:type="dxa"/>
              <w:bottom w:w="60" w:type="dxa"/>
              <w:right w:w="120" w:type="dxa"/>
            </w:tcMar>
          </w:tcPr>
          <w:p w14:paraId="5FD26BCC" w14:textId="77777777" w:rsidR="007D6E3D" w:rsidRDefault="00000000">
            <w:pPr>
              <w:spacing w:after="0"/>
            </w:pPr>
            <w:r>
              <w:rPr>
                <w:sz w:val="19"/>
              </w:rPr>
              <w:t>SPAT</w:t>
            </w:r>
          </w:p>
        </w:tc>
        <w:tc>
          <w:tcPr>
            <w:tcW w:w="7030" w:type="dxa"/>
            <w:tcMar>
              <w:top w:w="60" w:type="dxa"/>
              <w:left w:w="120" w:type="dxa"/>
              <w:bottom w:w="60" w:type="dxa"/>
              <w:right w:w="120" w:type="dxa"/>
            </w:tcMar>
          </w:tcPr>
          <w:p w14:paraId="267E4DA6" w14:textId="77777777" w:rsidR="007D6E3D" w:rsidRDefault="00000000">
            <w:pPr>
              <w:spacing w:after="0"/>
            </w:pPr>
            <w:r>
              <w:rPr>
                <w:sz w:val="19"/>
              </w:rPr>
              <w:t>A broadcast from a traffic light saying what each of its signals is currently showing.</w:t>
            </w:r>
          </w:p>
        </w:tc>
      </w:tr>
      <w:tr w:rsidR="007D6E3D" w14:paraId="6099BBB1" w14:textId="77777777">
        <w:tc>
          <w:tcPr>
            <w:tcW w:w="2041" w:type="dxa"/>
            <w:tcMar>
              <w:top w:w="60" w:type="dxa"/>
              <w:left w:w="120" w:type="dxa"/>
              <w:bottom w:w="60" w:type="dxa"/>
              <w:right w:w="120" w:type="dxa"/>
            </w:tcMar>
          </w:tcPr>
          <w:p w14:paraId="7BF92906" w14:textId="77777777" w:rsidR="007D6E3D" w:rsidRDefault="00000000">
            <w:pPr>
              <w:spacing w:after="0"/>
            </w:pPr>
            <w:r>
              <w:rPr>
                <w:sz w:val="19"/>
              </w:rPr>
              <w:t>Station</w:t>
            </w:r>
          </w:p>
        </w:tc>
        <w:tc>
          <w:tcPr>
            <w:tcW w:w="7030" w:type="dxa"/>
            <w:tcMar>
              <w:top w:w="60" w:type="dxa"/>
              <w:left w:w="120" w:type="dxa"/>
              <w:bottom w:w="60" w:type="dxa"/>
              <w:right w:w="120" w:type="dxa"/>
            </w:tcMar>
          </w:tcPr>
          <w:p w14:paraId="20A7CE15" w14:textId="77777777" w:rsidR="007D6E3D" w:rsidRDefault="00000000">
            <w:pPr>
              <w:spacing w:after="0"/>
            </w:pPr>
            <w:r>
              <w:rPr>
                <w:sz w:val="19"/>
              </w:rPr>
              <w:t>Any one transmitter: a car, a bus, a roadside unit, or you.</w:t>
            </w:r>
          </w:p>
        </w:tc>
      </w:tr>
      <w:tr w:rsidR="007D6E3D" w14:paraId="0B506132" w14:textId="77777777">
        <w:tc>
          <w:tcPr>
            <w:tcW w:w="2041" w:type="dxa"/>
            <w:tcMar>
              <w:top w:w="60" w:type="dxa"/>
              <w:left w:w="120" w:type="dxa"/>
              <w:bottom w:w="60" w:type="dxa"/>
              <w:right w:w="120" w:type="dxa"/>
            </w:tcMar>
          </w:tcPr>
          <w:p w14:paraId="04C25AC2" w14:textId="77777777" w:rsidR="007D6E3D" w:rsidRDefault="00000000">
            <w:pPr>
              <w:spacing w:after="0"/>
            </w:pPr>
            <w:r>
              <w:rPr>
                <w:sz w:val="19"/>
              </w:rPr>
              <w:t>Station type</w:t>
            </w:r>
          </w:p>
        </w:tc>
        <w:tc>
          <w:tcPr>
            <w:tcW w:w="7030" w:type="dxa"/>
            <w:tcMar>
              <w:top w:w="60" w:type="dxa"/>
              <w:left w:w="120" w:type="dxa"/>
              <w:bottom w:w="60" w:type="dxa"/>
              <w:right w:w="120" w:type="dxa"/>
            </w:tcMar>
          </w:tcPr>
          <w:p w14:paraId="2F2075B5" w14:textId="77777777" w:rsidR="007D6E3D" w:rsidRDefault="00000000">
            <w:pPr>
              <w:spacing w:after="0"/>
            </w:pPr>
            <w:r>
              <w:rPr>
                <w:sz w:val="19"/>
              </w:rPr>
              <w:t>What kind of road user a station says it is. Car, bus, truck, cyclist, pedestrian, roadside unit.</w:t>
            </w:r>
          </w:p>
        </w:tc>
      </w:tr>
      <w:tr w:rsidR="007D6E3D" w14:paraId="3BC02BD5" w14:textId="77777777">
        <w:tc>
          <w:tcPr>
            <w:tcW w:w="2041" w:type="dxa"/>
            <w:tcMar>
              <w:top w:w="60" w:type="dxa"/>
              <w:left w:w="120" w:type="dxa"/>
              <w:bottom w:w="60" w:type="dxa"/>
              <w:right w:w="120" w:type="dxa"/>
            </w:tcMar>
          </w:tcPr>
          <w:p w14:paraId="25AD76BC" w14:textId="77777777" w:rsidR="007D6E3D" w:rsidRDefault="00000000">
            <w:pPr>
              <w:spacing w:after="0"/>
            </w:pPr>
            <w:r>
              <w:rPr>
                <w:sz w:val="19"/>
              </w:rPr>
              <w:t>Roadside unit</w:t>
            </w:r>
          </w:p>
        </w:tc>
        <w:tc>
          <w:tcPr>
            <w:tcW w:w="7030" w:type="dxa"/>
            <w:tcMar>
              <w:top w:w="60" w:type="dxa"/>
              <w:left w:w="120" w:type="dxa"/>
              <w:bottom w:w="60" w:type="dxa"/>
              <w:right w:w="120" w:type="dxa"/>
            </w:tcMar>
          </w:tcPr>
          <w:p w14:paraId="0AB0CD49" w14:textId="77777777" w:rsidR="007D6E3D" w:rsidRDefault="00000000">
            <w:pPr>
              <w:spacing w:after="0"/>
            </w:pPr>
            <w:r>
              <w:rPr>
                <w:sz w:val="19"/>
              </w:rPr>
              <w:t>Fixed equipment at a junction, typically the source of traffic light information.</w:t>
            </w:r>
          </w:p>
        </w:tc>
      </w:tr>
      <w:tr w:rsidR="007D6E3D" w14:paraId="7EC80CBA" w14:textId="77777777">
        <w:tc>
          <w:tcPr>
            <w:tcW w:w="2041" w:type="dxa"/>
            <w:tcMar>
              <w:top w:w="60" w:type="dxa"/>
              <w:left w:w="120" w:type="dxa"/>
              <w:bottom w:w="60" w:type="dxa"/>
              <w:right w:w="120" w:type="dxa"/>
            </w:tcMar>
          </w:tcPr>
          <w:p w14:paraId="565E5AB3" w14:textId="77777777" w:rsidR="007D6E3D" w:rsidRDefault="00000000">
            <w:pPr>
              <w:spacing w:after="0"/>
            </w:pPr>
            <w:r>
              <w:rPr>
                <w:sz w:val="19"/>
              </w:rPr>
              <w:t>Time to conflict</w:t>
            </w:r>
          </w:p>
        </w:tc>
        <w:tc>
          <w:tcPr>
            <w:tcW w:w="7030" w:type="dxa"/>
            <w:tcMar>
              <w:top w:w="60" w:type="dxa"/>
              <w:left w:w="120" w:type="dxa"/>
              <w:bottom w:w="60" w:type="dxa"/>
              <w:right w:w="120" w:type="dxa"/>
            </w:tcMar>
          </w:tcPr>
          <w:p w14:paraId="7CCA7A70" w14:textId="77777777" w:rsidR="007D6E3D" w:rsidRDefault="00000000">
            <w:pPr>
              <w:spacing w:after="0"/>
            </w:pPr>
            <w:r>
              <w:rPr>
                <w:sz w:val="19"/>
              </w:rPr>
              <w:t>The app's estimate of how many seconds until your path and another road user's path meet. It sets the alert level.</w:t>
            </w:r>
          </w:p>
        </w:tc>
      </w:tr>
      <w:tr w:rsidR="007D6E3D" w14:paraId="6C3C5F61" w14:textId="77777777">
        <w:tc>
          <w:tcPr>
            <w:tcW w:w="2041" w:type="dxa"/>
            <w:tcMar>
              <w:top w:w="60" w:type="dxa"/>
              <w:left w:w="120" w:type="dxa"/>
              <w:bottom w:w="60" w:type="dxa"/>
              <w:right w:w="120" w:type="dxa"/>
            </w:tcMar>
          </w:tcPr>
          <w:p w14:paraId="5B9D2717" w14:textId="77777777" w:rsidR="007D6E3D" w:rsidRDefault="00000000">
            <w:pPr>
              <w:spacing w:after="0"/>
            </w:pPr>
            <w:r>
              <w:rPr>
                <w:sz w:val="19"/>
              </w:rPr>
              <w:t>RSSI</w:t>
            </w:r>
          </w:p>
        </w:tc>
        <w:tc>
          <w:tcPr>
            <w:tcW w:w="7030" w:type="dxa"/>
            <w:tcMar>
              <w:top w:w="60" w:type="dxa"/>
              <w:left w:w="120" w:type="dxa"/>
              <w:bottom w:w="60" w:type="dxa"/>
              <w:right w:w="120" w:type="dxa"/>
            </w:tcMar>
          </w:tcPr>
          <w:p w14:paraId="36F1905F" w14:textId="77777777" w:rsidR="007D6E3D" w:rsidRDefault="00000000">
            <w:pPr>
              <w:spacing w:after="0"/>
            </w:pPr>
            <w:r>
              <w:rPr>
                <w:sz w:val="19"/>
              </w:rPr>
              <w:t>Received signal strength, in dBm. A less negative number means a stronger signal. Roughly indicates how close or how clear a transmitter is.</w:t>
            </w:r>
          </w:p>
        </w:tc>
      </w:tr>
      <w:tr w:rsidR="007D6E3D" w14:paraId="04C94860" w14:textId="77777777">
        <w:tc>
          <w:tcPr>
            <w:tcW w:w="2041" w:type="dxa"/>
            <w:tcMar>
              <w:top w:w="60" w:type="dxa"/>
              <w:left w:w="120" w:type="dxa"/>
              <w:bottom w:w="60" w:type="dxa"/>
              <w:right w:w="120" w:type="dxa"/>
            </w:tcMar>
          </w:tcPr>
          <w:p w14:paraId="63240865" w14:textId="77777777" w:rsidR="007D6E3D" w:rsidRDefault="00000000">
            <w:pPr>
              <w:spacing w:after="0"/>
            </w:pPr>
            <w:r>
              <w:rPr>
                <w:sz w:val="19"/>
              </w:rPr>
              <w:t>GNSS</w:t>
            </w:r>
          </w:p>
        </w:tc>
        <w:tc>
          <w:tcPr>
            <w:tcW w:w="7030" w:type="dxa"/>
            <w:tcMar>
              <w:top w:w="60" w:type="dxa"/>
              <w:left w:w="120" w:type="dxa"/>
              <w:bottom w:w="60" w:type="dxa"/>
              <w:right w:w="120" w:type="dxa"/>
            </w:tcMar>
          </w:tcPr>
          <w:p w14:paraId="7862E3C7" w14:textId="77777777" w:rsidR="007D6E3D" w:rsidRDefault="00000000">
            <w:pPr>
              <w:spacing w:after="0"/>
            </w:pPr>
            <w:r>
              <w:rPr>
                <w:sz w:val="19"/>
              </w:rPr>
              <w:t>Satellite positioning. GPS is one of several systems it uses.</w:t>
            </w:r>
          </w:p>
        </w:tc>
      </w:tr>
      <w:tr w:rsidR="007D6E3D" w14:paraId="05BB300B" w14:textId="77777777">
        <w:tc>
          <w:tcPr>
            <w:tcW w:w="2041" w:type="dxa"/>
            <w:tcMar>
              <w:top w:w="60" w:type="dxa"/>
              <w:left w:w="120" w:type="dxa"/>
              <w:bottom w:w="60" w:type="dxa"/>
              <w:right w:w="120" w:type="dxa"/>
            </w:tcMar>
          </w:tcPr>
          <w:p w14:paraId="38EA40C0" w14:textId="77777777" w:rsidR="007D6E3D" w:rsidRDefault="00000000">
            <w:pPr>
              <w:spacing w:after="0"/>
            </w:pPr>
            <w:r>
              <w:rPr>
                <w:sz w:val="19"/>
              </w:rPr>
              <w:t>IMU</w:t>
            </w:r>
          </w:p>
        </w:tc>
        <w:tc>
          <w:tcPr>
            <w:tcW w:w="7030" w:type="dxa"/>
            <w:tcMar>
              <w:top w:w="60" w:type="dxa"/>
              <w:left w:w="120" w:type="dxa"/>
              <w:bottom w:w="60" w:type="dxa"/>
              <w:right w:w="120" w:type="dxa"/>
            </w:tcMar>
          </w:tcPr>
          <w:p w14:paraId="0DC2D03B" w14:textId="77777777" w:rsidR="007D6E3D" w:rsidRDefault="00000000">
            <w:pPr>
              <w:spacing w:after="0"/>
            </w:pPr>
            <w:r>
              <w:rPr>
                <w:sz w:val="19"/>
              </w:rPr>
              <w:t>The phone's motion sensors: accelerometer, gyroscope, magnetometer.</w:t>
            </w:r>
          </w:p>
        </w:tc>
      </w:tr>
      <w:tr w:rsidR="007D6E3D" w14:paraId="5BF62368" w14:textId="77777777">
        <w:tc>
          <w:tcPr>
            <w:tcW w:w="2041" w:type="dxa"/>
            <w:tcMar>
              <w:top w:w="60" w:type="dxa"/>
              <w:left w:w="120" w:type="dxa"/>
              <w:bottom w:w="60" w:type="dxa"/>
              <w:right w:w="120" w:type="dxa"/>
            </w:tcMar>
          </w:tcPr>
          <w:p w14:paraId="792EC9D8" w14:textId="77777777" w:rsidR="007D6E3D" w:rsidRDefault="00000000">
            <w:pPr>
              <w:spacing w:after="0"/>
            </w:pPr>
            <w:r>
              <w:rPr>
                <w:sz w:val="19"/>
              </w:rPr>
              <w:t>CiT One</w:t>
            </w:r>
          </w:p>
        </w:tc>
        <w:tc>
          <w:tcPr>
            <w:tcW w:w="7030" w:type="dxa"/>
            <w:tcMar>
              <w:top w:w="60" w:type="dxa"/>
              <w:left w:w="120" w:type="dxa"/>
              <w:bottom w:w="60" w:type="dxa"/>
              <w:right w:w="120" w:type="dxa"/>
            </w:tcMar>
          </w:tcPr>
          <w:p w14:paraId="130257FC" w14:textId="77777777" w:rsidR="007D6E3D" w:rsidRDefault="00000000">
            <w:pPr>
              <w:spacing w:after="0"/>
            </w:pPr>
            <w:r>
              <w:rPr>
                <w:sz w:val="19"/>
              </w:rPr>
              <w:t>One of the two supported OBUs. A complete, self-contained V2X unit.</w:t>
            </w:r>
          </w:p>
        </w:tc>
      </w:tr>
      <w:tr w:rsidR="007D6E3D" w14:paraId="002AF4C3" w14:textId="77777777">
        <w:tc>
          <w:tcPr>
            <w:tcW w:w="2041" w:type="dxa"/>
            <w:tcMar>
              <w:top w:w="60" w:type="dxa"/>
              <w:left w:w="120" w:type="dxa"/>
              <w:bottom w:w="60" w:type="dxa"/>
              <w:right w:w="120" w:type="dxa"/>
            </w:tcMar>
          </w:tcPr>
          <w:p w14:paraId="0CB923DA" w14:textId="77777777" w:rsidR="007D6E3D" w:rsidRDefault="00000000">
            <w:pPr>
              <w:spacing w:after="0"/>
            </w:pPr>
            <w:r>
              <w:rPr>
                <w:sz w:val="19"/>
              </w:rPr>
              <w:t>ESP32-C5</w:t>
            </w:r>
          </w:p>
        </w:tc>
        <w:tc>
          <w:tcPr>
            <w:tcW w:w="7030" w:type="dxa"/>
            <w:tcMar>
              <w:top w:w="60" w:type="dxa"/>
              <w:left w:w="120" w:type="dxa"/>
              <w:bottom w:w="60" w:type="dxa"/>
              <w:right w:w="120" w:type="dxa"/>
            </w:tcMar>
          </w:tcPr>
          <w:p w14:paraId="35A11838" w14:textId="77777777" w:rsidR="007D6E3D" w:rsidRDefault="00000000">
            <w:pPr>
              <w:spacing w:after="0"/>
            </w:pPr>
            <w:r>
              <w:rPr>
                <w:sz w:val="19"/>
              </w:rPr>
              <w:t>The other supported OBU. A small board acting as a plain radio, with the phone doing the work.</w:t>
            </w:r>
          </w:p>
        </w:tc>
      </w:tr>
    </w:tbl>
    <w:p w14:paraId="0AFC9D35" w14:textId="77777777" w:rsidR="007D6E3D" w:rsidRDefault="007D6E3D">
      <w:pPr>
        <w:spacing w:after="40"/>
      </w:pPr>
    </w:p>
    <w:p w14:paraId="1827AEDC" w14:textId="77777777" w:rsidR="007D6E3D" w:rsidRDefault="00000000">
      <w:r>
        <w:br w:type="page"/>
      </w:r>
    </w:p>
    <w:p w14:paraId="456BDD0B" w14:textId="77777777" w:rsidR="007D6E3D" w:rsidRDefault="00000000">
      <w:pPr>
        <w:pStyle w:val="Heading1"/>
      </w:pPr>
      <w:r>
        <w:lastRenderedPageBreak/>
        <w:t>Where to go next</w:t>
      </w:r>
    </w:p>
    <w:p w14:paraId="560BC340" w14:textId="77777777" w:rsidR="007D6E3D" w:rsidRDefault="00000000">
      <w:r>
        <w:t>For how any of this actually works, and for the measurements behind the claims in this guide, see the companion MicrOBU Technical Documentation. It covers the architecture, the message path, the verification method, the bench results and the open items.</w:t>
      </w:r>
    </w:p>
    <w:sectPr w:rsidR="007D6E3D" w:rsidSect="00BC6454">
      <w:headerReference w:type="default" r:id="rId8"/>
      <w:footerReference w:type="default" r:id="rId9"/>
      <w:pgSz w:w="11906" w:h="16838" w:code="9"/>
      <w:pgMar w:top="1247" w:right="1361" w:bottom="124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482D6" w14:textId="77777777" w:rsidR="001A524F" w:rsidRDefault="001A524F" w:rsidP="00BC6454">
      <w:pPr>
        <w:spacing w:after="0" w:line="240" w:lineRule="auto"/>
      </w:pPr>
      <w:r>
        <w:separator/>
      </w:r>
    </w:p>
  </w:endnote>
  <w:endnote w:type="continuationSeparator" w:id="0">
    <w:p w14:paraId="67F140A5" w14:textId="77777777" w:rsidR="001A524F" w:rsidRDefault="001A524F" w:rsidP="00BC6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103962"/>
      <w:docPartObj>
        <w:docPartGallery w:val="Page Numbers (Bottom of Page)"/>
        <w:docPartUnique/>
      </w:docPartObj>
    </w:sdtPr>
    <w:sdtEndPr>
      <w:rPr>
        <w:color w:val="7F7F7F" w:themeColor="background1" w:themeShade="7F"/>
        <w:spacing w:val="60"/>
      </w:rPr>
    </w:sdtEndPr>
    <w:sdtContent>
      <w:p w14:paraId="5A1603BF" w14:textId="67368961" w:rsidR="00BC6454" w:rsidRDefault="00BC645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4CA7E45" w14:textId="77777777" w:rsidR="00BC6454" w:rsidRDefault="00BC64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AAB9E" w14:textId="77777777" w:rsidR="001A524F" w:rsidRDefault="001A524F" w:rsidP="00BC6454">
      <w:pPr>
        <w:spacing w:after="0" w:line="240" w:lineRule="auto"/>
      </w:pPr>
      <w:r>
        <w:separator/>
      </w:r>
    </w:p>
  </w:footnote>
  <w:footnote w:type="continuationSeparator" w:id="0">
    <w:p w14:paraId="56202923" w14:textId="77777777" w:rsidR="001A524F" w:rsidRDefault="001A524F" w:rsidP="00BC6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3B7F" w14:textId="476EA74C" w:rsidR="00BC6454" w:rsidRPr="00BC6454" w:rsidRDefault="00BC6454">
    <w:pPr>
      <w:pStyle w:val="Header"/>
      <w:rPr>
        <w:b/>
        <w:color w:val="2E75B6"/>
        <w:sz w:val="20"/>
      </w:rPr>
    </w:pPr>
    <w:r w:rsidRPr="005E47E3">
      <w:rPr>
        <w:b/>
        <w:noProof/>
        <w:color w:val="2E75B6"/>
        <w:sz w:val="20"/>
      </w:rPr>
      <w:drawing>
        <wp:anchor distT="0" distB="0" distL="114300" distR="114300" simplePos="0" relativeHeight="251659264" behindDoc="0" locked="0" layoutInCell="1" allowOverlap="1" wp14:anchorId="64DFC4B0" wp14:editId="77897ABC">
          <wp:simplePos x="0" y="0"/>
          <wp:positionH relativeFrom="column">
            <wp:posOffset>4683125</wp:posOffset>
          </wp:positionH>
          <wp:positionV relativeFrom="paragraph">
            <wp:posOffset>-175260</wp:posOffset>
          </wp:positionV>
          <wp:extent cx="1206500" cy="444500"/>
          <wp:effectExtent l="0" t="0" r="0" b="0"/>
          <wp:wrapNone/>
          <wp:docPr id="1217235348" name="Picture 2"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444500"/>
                  </a:xfrm>
                  <a:prstGeom prst="rect">
                    <a:avLst/>
                  </a:prstGeom>
                  <a:noFill/>
                </pic:spPr>
              </pic:pic>
            </a:graphicData>
          </a:graphic>
          <wp14:sizeRelH relativeFrom="page">
            <wp14:pctWidth>0</wp14:pctWidth>
          </wp14:sizeRelH>
          <wp14:sizeRelV relativeFrom="page">
            <wp14:pctHeight>0</wp14:pctHeight>
          </wp14:sizeRelV>
        </wp:anchor>
      </w:drawing>
    </w:r>
    <w:r w:rsidRPr="005E47E3">
      <w:rPr>
        <w:b/>
        <w:color w:val="2E75B6"/>
        <w:sz w:val="20"/>
      </w:rPr>
      <w:t>V2X OBU Companion App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6736231">
    <w:abstractNumId w:val="8"/>
  </w:num>
  <w:num w:numId="2" w16cid:durableId="1181510732">
    <w:abstractNumId w:val="6"/>
  </w:num>
  <w:num w:numId="3" w16cid:durableId="1056125014">
    <w:abstractNumId w:val="5"/>
  </w:num>
  <w:num w:numId="4" w16cid:durableId="942154226">
    <w:abstractNumId w:val="4"/>
  </w:num>
  <w:num w:numId="5" w16cid:durableId="596402397">
    <w:abstractNumId w:val="7"/>
  </w:num>
  <w:num w:numId="6" w16cid:durableId="2078823498">
    <w:abstractNumId w:val="3"/>
  </w:num>
  <w:num w:numId="7" w16cid:durableId="1089278112">
    <w:abstractNumId w:val="2"/>
  </w:num>
  <w:num w:numId="8" w16cid:durableId="415513983">
    <w:abstractNumId w:val="1"/>
  </w:num>
  <w:num w:numId="9" w16cid:durableId="1940215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524F"/>
    <w:rsid w:val="0029639D"/>
    <w:rsid w:val="00326F90"/>
    <w:rsid w:val="00796FC0"/>
    <w:rsid w:val="007D6E3D"/>
    <w:rsid w:val="00AA1D8D"/>
    <w:rsid w:val="00B15ABA"/>
    <w:rsid w:val="00B47730"/>
    <w:rsid w:val="00BC645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FEBB17"/>
  <w14:defaultImageDpi w14:val="300"/>
  <w15:docId w15:val="{25BC3CC7-49F0-45CF-902A-46EC4A9EE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b/>
      <w:bCs/>
      <w:color w:val="1F4E5C"/>
      <w:sz w:val="40"/>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1F4E5C"/>
      <w:sz w:val="30"/>
      <w:szCs w:val="26"/>
    </w:rPr>
  </w:style>
  <w:style w:type="paragraph" w:styleId="Heading3">
    <w:name w:val="heading 3"/>
    <w:basedOn w:val="Normal"/>
    <w:next w:val="Normal"/>
    <w:link w:val="Heading3Char"/>
    <w:uiPriority w:val="9"/>
    <w:unhideWhenUsed/>
    <w:qFormat/>
    <w:rsid w:val="00FC693F"/>
    <w:pPr>
      <w:keepNext/>
      <w:keepLines/>
      <w:spacing w:before="260" w:after="100"/>
      <w:outlineLvl w:val="2"/>
    </w:pPr>
    <w:rPr>
      <w:rFonts w:asciiTheme="majorHAnsi" w:eastAsiaTheme="majorEastAsia" w:hAnsiTheme="majorHAnsi" w:cstheme="majorBidi"/>
      <w:b/>
      <w:bCs/>
      <w:color w:val="2F5F6E"/>
      <w:sz w:val="25"/>
    </w:rPr>
  </w:style>
  <w:style w:type="paragraph" w:styleId="Heading4">
    <w:name w:val="heading 4"/>
    <w:basedOn w:val="Normal"/>
    <w:next w:val="Normal"/>
    <w:link w:val="Heading4Char"/>
    <w:uiPriority w:val="9"/>
    <w:semiHidden/>
    <w:unhideWhenUsed/>
    <w:qFormat/>
    <w:rsid w:val="00FC693F"/>
    <w:pPr>
      <w:keepNext/>
      <w:keepLines/>
      <w:spacing w:before="220" w:after="80"/>
      <w:outlineLvl w:val="3"/>
    </w:pPr>
    <w:rPr>
      <w:rFonts w:asciiTheme="majorHAnsi" w:eastAsiaTheme="majorEastAsia" w:hAnsiTheme="majorHAnsi" w:cstheme="majorBidi"/>
      <w:b/>
      <w:bCs/>
      <w:i/>
      <w:iCs/>
      <w:color w:val="3A6B78"/>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4378</Words>
  <Characters>24956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Walpola, Ashin</cp:lastModifiedBy>
  <cp:revision>3</cp:revision>
  <cp:lastPrinted>2026-08-26T14:31:00Z</cp:lastPrinted>
  <dcterms:created xsi:type="dcterms:W3CDTF">2013-12-23T23:15:00Z</dcterms:created>
  <dcterms:modified xsi:type="dcterms:W3CDTF">2026-08-26T15:21:00Z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2026-08-26T15:21:39Z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2c6cac8d-ab61-47b3-8209-4df2e46aefbc</vt:lpwstr>
  </property>
  <property fmtid="{D5CDD505-2E9C-101B-9397-08002B2CF9AE}" pid="7" name="MSIP_Label_defa4170-0d19-0005-0004-bc88714345d2_ActionId">
    <vt:lpwstr>6d940428-8b93-4e28-8027-ba6fc8c90db2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